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986D48" w:rsidTr="00243D87">
        <w:trPr>
          <w:trHeight w:val="849"/>
          <w:jc w:val="center"/>
        </w:trPr>
        <w:tc>
          <w:tcPr>
            <w:tcW w:w="2288" w:type="dxa"/>
            <w:tcBorders>
              <w:top w:val="nil"/>
              <w:left w:val="nil"/>
              <w:bottom w:val="nil"/>
              <w:right w:val="single" w:sz="4" w:space="0" w:color="auto"/>
            </w:tcBorders>
            <w:vAlign w:val="bottom"/>
            <w:hideMark/>
          </w:tcPr>
          <w:p w:rsidR="00986D48" w:rsidRDefault="00986D48" w:rsidP="00243D87">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17643F04" wp14:editId="7BD24102">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986D48" w:rsidRDefault="00986D48" w:rsidP="00243D87">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C14F1A5" wp14:editId="5A8733F6">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986D48" w:rsidRDefault="00986D48" w:rsidP="00243D87">
            <w:pPr>
              <w:pStyle w:val="Title"/>
              <w:bidi/>
              <w:rPr>
                <w:rFonts w:ascii="Times New Roman" w:hAnsi="Times New Roman" w:cs="B Nazanin"/>
                <w:sz w:val="32"/>
                <w:szCs w:val="32"/>
                <w:rtl/>
              </w:rPr>
            </w:pPr>
          </w:p>
          <w:p w:rsidR="00986D48" w:rsidRDefault="00986D48" w:rsidP="00243D87">
            <w:pPr>
              <w:pStyle w:val="Heading2"/>
              <w:spacing w:before="0" w:line="240" w:lineRule="auto"/>
              <w:jc w:val="both"/>
              <w:rPr>
                <w:rFonts w:cs="B Nazanin"/>
                <w:sz w:val="32"/>
                <w:szCs w:val="32"/>
              </w:rPr>
            </w:pPr>
          </w:p>
        </w:tc>
      </w:tr>
      <w:tr w:rsidR="00986D48" w:rsidTr="00243D87">
        <w:trPr>
          <w:trHeight w:val="627"/>
          <w:jc w:val="center"/>
        </w:trPr>
        <w:tc>
          <w:tcPr>
            <w:tcW w:w="2288" w:type="dxa"/>
            <w:tcBorders>
              <w:top w:val="nil"/>
              <w:left w:val="nil"/>
              <w:bottom w:val="nil"/>
              <w:right w:val="single" w:sz="4" w:space="0" w:color="auto"/>
            </w:tcBorders>
            <w:vAlign w:val="center"/>
            <w:hideMark/>
          </w:tcPr>
          <w:p w:rsidR="00986D48" w:rsidRDefault="00986D48" w:rsidP="00243D87">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986D48" w:rsidRDefault="00986D48" w:rsidP="00243D87">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986D48" w:rsidRDefault="00986D48" w:rsidP="00243D87">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986D48" w:rsidRDefault="00986D48" w:rsidP="00243D87">
            <w:pPr>
              <w:bidi/>
              <w:spacing w:after="0" w:line="240" w:lineRule="auto"/>
              <w:jc w:val="center"/>
              <w:rPr>
                <w:rFonts w:ascii="Times New Roman" w:hAnsi="Times New Roman"/>
                <w:b/>
                <w:bCs/>
                <w:noProof/>
                <w:sz w:val="24"/>
                <w:szCs w:val="24"/>
                <w:rtl/>
              </w:rPr>
            </w:pPr>
            <w:r>
              <w:rPr>
                <w:b/>
                <w:bCs/>
                <w:noProof/>
                <w:szCs w:val="24"/>
              </w:rPr>
              <w:t>INSO –</w:t>
            </w:r>
          </w:p>
          <w:p w:rsidR="00986D48" w:rsidRDefault="00986D48" w:rsidP="00243D87">
            <w:pPr>
              <w:bidi/>
              <w:spacing w:after="0" w:line="240" w:lineRule="auto"/>
              <w:contextualSpacing/>
              <w:jc w:val="center"/>
              <w:rPr>
                <w:rFonts w:ascii="Times New Roman" w:hAnsi="Times New Roman" w:cs="B Nazanin"/>
                <w:b/>
                <w:bCs/>
                <w:sz w:val="24"/>
                <w:szCs w:val="24"/>
              </w:rPr>
            </w:pPr>
            <w:r>
              <w:rPr>
                <w:b/>
                <w:bCs/>
                <w:noProof/>
                <w:szCs w:val="24"/>
              </w:rPr>
              <w:t>ISO/IEC</w:t>
            </w:r>
          </w:p>
        </w:tc>
      </w:tr>
      <w:tr w:rsidR="00986D48" w:rsidTr="00243D87">
        <w:trPr>
          <w:trHeight w:val="627"/>
          <w:jc w:val="center"/>
        </w:trPr>
        <w:tc>
          <w:tcPr>
            <w:tcW w:w="2288" w:type="dxa"/>
            <w:tcBorders>
              <w:top w:val="nil"/>
              <w:left w:val="nil"/>
              <w:bottom w:val="nil"/>
              <w:right w:val="single" w:sz="4" w:space="0" w:color="auto"/>
            </w:tcBorders>
            <w:vAlign w:val="center"/>
            <w:hideMark/>
          </w:tcPr>
          <w:p w:rsidR="00986D48" w:rsidRDefault="00986D48" w:rsidP="00243D87">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986D48" w:rsidRDefault="00986D48" w:rsidP="00243D87">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986D48" w:rsidRDefault="00986D48" w:rsidP="00243D87">
            <w:pPr>
              <w:bidi/>
              <w:spacing w:after="0" w:line="240" w:lineRule="auto"/>
              <w:contextualSpacing/>
              <w:jc w:val="center"/>
              <w:rPr>
                <w:rStyle w:val="BookTitle"/>
                <w:rFonts w:ascii="Times New Roman" w:hAnsi="Times New Roman" w:cs="B Nazanin"/>
                <w:b w:val="0"/>
                <w:sz w:val="24"/>
                <w:szCs w:val="24"/>
              </w:rPr>
            </w:pPr>
          </w:p>
        </w:tc>
      </w:tr>
      <w:tr w:rsidR="00986D48" w:rsidTr="00243D87">
        <w:trPr>
          <w:jc w:val="center"/>
        </w:trPr>
        <w:tc>
          <w:tcPr>
            <w:tcW w:w="2288" w:type="dxa"/>
            <w:tcBorders>
              <w:top w:val="nil"/>
              <w:left w:val="nil"/>
              <w:bottom w:val="nil"/>
              <w:right w:val="single" w:sz="4" w:space="0" w:color="auto"/>
            </w:tcBorders>
            <w:vAlign w:val="center"/>
            <w:hideMark/>
          </w:tcPr>
          <w:p w:rsidR="00986D48" w:rsidRDefault="00986D48"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986D48" w:rsidRDefault="00986D48" w:rsidP="00243D87">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986D48" w:rsidRDefault="00986D48" w:rsidP="00243D87">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986D48" w:rsidTr="00243D87">
        <w:trPr>
          <w:trHeight w:val="9234"/>
          <w:jc w:val="center"/>
        </w:trPr>
        <w:tc>
          <w:tcPr>
            <w:tcW w:w="2288" w:type="dxa"/>
            <w:tcBorders>
              <w:top w:val="nil"/>
              <w:left w:val="nil"/>
              <w:bottom w:val="nil"/>
              <w:right w:val="single" w:sz="4" w:space="0" w:color="auto"/>
            </w:tcBorders>
            <w:hideMark/>
          </w:tcPr>
          <w:p w:rsidR="00986D48" w:rsidRDefault="00986D48"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986D48" w:rsidRDefault="00986D48" w:rsidP="00243D87">
            <w:pPr>
              <w:pStyle w:val="Title"/>
              <w:bidi/>
              <w:jc w:val="center"/>
              <w:rPr>
                <w:rFonts w:ascii="Times New Roman" w:hAnsi="Times New Roman" w:cs="B Nazanin"/>
                <w:sz w:val="32"/>
                <w:szCs w:val="32"/>
                <w:rtl/>
              </w:rPr>
            </w:pPr>
          </w:p>
          <w:p w:rsidR="00986D48" w:rsidRDefault="00986D48" w:rsidP="00243D87">
            <w:pPr>
              <w:tabs>
                <w:tab w:val="left" w:pos="2189"/>
              </w:tabs>
              <w:bidi/>
              <w:spacing w:after="0" w:line="240" w:lineRule="auto"/>
              <w:jc w:val="center"/>
              <w:rPr>
                <w:rFonts w:cs="B Nazanin"/>
                <w:b/>
                <w:bCs/>
                <w:sz w:val="40"/>
                <w:szCs w:val="40"/>
              </w:rPr>
            </w:pPr>
          </w:p>
          <w:p w:rsidR="00986D48" w:rsidRPr="00E7673D" w:rsidRDefault="00986D48" w:rsidP="00243D87">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986D48" w:rsidRPr="00986D48" w:rsidRDefault="00986D48" w:rsidP="00986D48">
            <w:pPr>
              <w:bidi/>
              <w:jc w:val="center"/>
              <w:rPr>
                <w:rFonts w:cs="B Titr"/>
                <w:sz w:val="44"/>
                <w:szCs w:val="44"/>
                <w:rtl/>
                <w:lang w:bidi="fa-IR"/>
              </w:rPr>
            </w:pPr>
            <w:r w:rsidRPr="00986D48">
              <w:rPr>
                <w:rFonts w:cs="B Titr" w:hint="cs"/>
                <w:sz w:val="44"/>
                <w:szCs w:val="44"/>
                <w:rtl/>
                <w:lang w:bidi="fa-IR"/>
              </w:rPr>
              <w:t>استاندارد</w:t>
            </w:r>
            <w:r w:rsidRPr="00986D48">
              <w:rPr>
                <w:rFonts w:cs="B Titr"/>
                <w:sz w:val="44"/>
                <w:szCs w:val="44"/>
                <w:rtl/>
                <w:lang w:bidi="fa-IR"/>
              </w:rPr>
              <w:t xml:space="preserve"> </w:t>
            </w:r>
            <w:r w:rsidRPr="00986D48">
              <w:rPr>
                <w:rFonts w:cs="B Titr" w:hint="cs"/>
                <w:sz w:val="44"/>
                <w:szCs w:val="44"/>
                <w:rtl/>
                <w:lang w:bidi="fa-IR"/>
              </w:rPr>
              <w:t>سازگاری</w:t>
            </w:r>
            <w:r w:rsidRPr="00986D48">
              <w:rPr>
                <w:rFonts w:cs="B Titr"/>
                <w:sz w:val="44"/>
                <w:szCs w:val="44"/>
                <w:rtl/>
                <w:lang w:bidi="fa-IR"/>
              </w:rPr>
              <w:t xml:space="preserve"> </w:t>
            </w:r>
            <w:r w:rsidRPr="00986D48">
              <w:rPr>
                <w:rFonts w:cs="B Titr" w:hint="cs"/>
                <w:sz w:val="44"/>
                <w:szCs w:val="44"/>
                <w:rtl/>
                <w:lang w:bidi="fa-IR"/>
              </w:rPr>
              <w:t>ناوبری</w:t>
            </w:r>
          </w:p>
          <w:p w:rsidR="00986D48" w:rsidRDefault="00986D48" w:rsidP="00243D87">
            <w:pPr>
              <w:pStyle w:val="MshTitle"/>
              <w:ind w:left="0" w:right="0"/>
              <w:rPr>
                <w:rFonts w:ascii="tims" w:hAnsi="tims" w:cs="B Nazanin"/>
                <w:b/>
                <w:lang w:bidi="ar-SA"/>
              </w:rPr>
            </w:pPr>
          </w:p>
          <w:p w:rsidR="00986D48" w:rsidRDefault="00986D48" w:rsidP="00243D87">
            <w:pPr>
              <w:bidi/>
              <w:spacing w:after="0" w:line="240" w:lineRule="auto"/>
              <w:jc w:val="center"/>
              <w:rPr>
                <w:rFonts w:ascii="Times New Roman" w:hAnsi="Times New Roman" w:cs="B Nazanin"/>
                <w:rtl/>
              </w:rPr>
            </w:pPr>
          </w:p>
          <w:p w:rsidR="00986D48" w:rsidRDefault="00986D48" w:rsidP="00243D87">
            <w:pPr>
              <w:bidi/>
              <w:spacing w:after="0" w:line="240" w:lineRule="auto"/>
            </w:pPr>
          </w:p>
          <w:p w:rsidR="00986D48" w:rsidRDefault="00986D48" w:rsidP="00243D87">
            <w:pPr>
              <w:bidi/>
              <w:spacing w:after="0" w:line="240" w:lineRule="auto"/>
              <w:jc w:val="center"/>
              <w:rPr>
                <w:b/>
                <w:bCs/>
                <w:sz w:val="32"/>
                <w:szCs w:val="36"/>
              </w:rPr>
            </w:pPr>
          </w:p>
          <w:p w:rsidR="00986D48" w:rsidRDefault="00986D48" w:rsidP="00243D87">
            <w:pPr>
              <w:bidi/>
              <w:spacing w:after="0" w:line="240" w:lineRule="auto"/>
              <w:jc w:val="center"/>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rPr>
                <w:sz w:val="34"/>
                <w:szCs w:val="34"/>
              </w:rPr>
            </w:pPr>
          </w:p>
          <w:p w:rsidR="00986D48" w:rsidRDefault="00986D48" w:rsidP="00243D87">
            <w:pPr>
              <w:bidi/>
              <w:spacing w:after="0" w:line="240" w:lineRule="auto"/>
              <w:jc w:val="center"/>
              <w:rPr>
                <w:b/>
                <w:bCs/>
                <w:sz w:val="28"/>
                <w:szCs w:val="28"/>
              </w:rPr>
            </w:pPr>
          </w:p>
          <w:p w:rsidR="00986D48" w:rsidRDefault="00986D48" w:rsidP="00243D87">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986D48" w:rsidRDefault="00986D48" w:rsidP="00243D87">
            <w:pPr>
              <w:pStyle w:val="Title"/>
              <w:bidi/>
              <w:rPr>
                <w:rFonts w:cs="B Nazanin"/>
                <w:sz w:val="18"/>
                <w:szCs w:val="18"/>
                <w:lang w:bidi="fa-IR"/>
              </w:rPr>
            </w:pPr>
          </w:p>
        </w:tc>
      </w:tr>
    </w:tbl>
    <w:p w:rsidR="00986D48" w:rsidRDefault="00986D48" w:rsidP="004A0FE2">
      <w:pPr>
        <w:bidi/>
        <w:rPr>
          <w:rFonts w:cs="B Nazanin"/>
          <w:sz w:val="28"/>
          <w:szCs w:val="28"/>
          <w:rtl/>
          <w:lang w:bidi="fa-IR"/>
        </w:rPr>
      </w:pPr>
    </w:p>
    <w:p w:rsidR="00B30383" w:rsidRDefault="00B30383" w:rsidP="00986D48">
      <w:pPr>
        <w:bidi/>
        <w:spacing w:after="0" w:line="240" w:lineRule="auto"/>
        <w:rPr>
          <w:rFonts w:ascii="Calibri" w:eastAsia="Calibri" w:hAnsi="Calibri" w:cs="Arial"/>
          <w:b/>
          <w:bCs/>
          <w:szCs w:val="24"/>
          <w:rtl/>
        </w:rPr>
        <w:sectPr w:rsidR="00B30383">
          <w:pgSz w:w="12240" w:h="15840"/>
          <w:pgMar w:top="1440" w:right="1440" w:bottom="1440" w:left="1440" w:header="720" w:footer="720" w:gutter="0"/>
          <w:cols w:space="720"/>
          <w:docGrid w:linePitch="360"/>
        </w:sectPr>
      </w:pPr>
    </w:p>
    <w:p w:rsidR="00986D48" w:rsidRPr="00EC5C57" w:rsidRDefault="00986D48" w:rsidP="00986D48">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0" w:history="1">
        <w:r w:rsidRPr="00EC5C57">
          <w:rPr>
            <w:rFonts w:ascii="Calibri" w:eastAsia="Calibri" w:hAnsi="Calibri"/>
            <w:bCs/>
            <w:color w:val="0000FF"/>
            <w:u w:val="single"/>
          </w:rPr>
          <w:t>standard@isiri.org.ir</w:t>
        </w:r>
      </w:hyperlink>
    </w:p>
    <w:p w:rsidR="00986D48" w:rsidRPr="00EC5C57" w:rsidRDefault="00986D48" w:rsidP="00986D48">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986D48" w:rsidRPr="00EC5C57" w:rsidRDefault="00986D48" w:rsidP="00986D48">
      <w:pPr>
        <w:spacing w:after="0" w:line="240" w:lineRule="auto"/>
        <w:jc w:val="lowKashida"/>
        <w:rPr>
          <w:rFonts w:ascii="Calibri" w:eastAsia="Calibri" w:hAnsi="Calibri" w:cs="Arial"/>
          <w:sz w:val="20"/>
          <w:szCs w:val="20"/>
          <w:rtl/>
        </w:rPr>
      </w:pPr>
    </w:p>
    <w:p w:rsidR="00986D48" w:rsidRPr="00EC5C57" w:rsidRDefault="00986D48" w:rsidP="00986D48">
      <w:pPr>
        <w:spacing w:after="0" w:line="240" w:lineRule="auto"/>
        <w:jc w:val="lowKashida"/>
        <w:rPr>
          <w:rFonts w:ascii="Calibri" w:eastAsia="Calibri" w:hAnsi="Calibri" w:cs="Arial"/>
          <w:sz w:val="24"/>
          <w:szCs w:val="24"/>
          <w:rtl/>
        </w:rPr>
      </w:pPr>
    </w:p>
    <w:p w:rsidR="00986D48" w:rsidRPr="00EC5C57" w:rsidRDefault="00986D48" w:rsidP="00986D48">
      <w:pPr>
        <w:spacing w:after="0" w:line="240" w:lineRule="auto"/>
        <w:jc w:val="lowKashida"/>
        <w:rPr>
          <w:rFonts w:ascii="Calibri" w:eastAsia="Calibri" w:hAnsi="Calibri" w:cs="Arial"/>
          <w:szCs w:val="24"/>
        </w:rPr>
      </w:pPr>
    </w:p>
    <w:p w:rsidR="00986D48" w:rsidRPr="00EC5C57" w:rsidRDefault="00986D48" w:rsidP="00986D48">
      <w:pPr>
        <w:spacing w:after="0" w:line="240" w:lineRule="auto"/>
        <w:jc w:val="lowKashida"/>
        <w:rPr>
          <w:rFonts w:ascii="Calibri" w:eastAsia="Calibri" w:hAnsi="Calibri" w:cs="Arial"/>
          <w:szCs w:val="24"/>
        </w:rPr>
      </w:pPr>
    </w:p>
    <w:p w:rsidR="00986D48" w:rsidRPr="00EC5C57" w:rsidRDefault="00986D48" w:rsidP="00986D48">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986D48" w:rsidRPr="00EC5C57" w:rsidRDefault="00986D48" w:rsidP="00986D48">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986D48" w:rsidRPr="00EC5C57" w:rsidRDefault="00986D48" w:rsidP="00986D48">
      <w:pPr>
        <w:spacing w:after="0" w:line="240" w:lineRule="auto"/>
        <w:rPr>
          <w:rFonts w:ascii="Calibri" w:eastAsia="Calibri" w:hAnsi="Calibri" w:cs="Arial"/>
          <w:sz w:val="20"/>
          <w:szCs w:val="20"/>
          <w:lang w:val="de-DE"/>
        </w:rPr>
      </w:pP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986D48" w:rsidRPr="00EC5C57" w:rsidRDefault="00986D48" w:rsidP="00986D48">
      <w:pPr>
        <w:spacing w:after="0" w:line="240" w:lineRule="auto"/>
        <w:rPr>
          <w:rFonts w:ascii="Calibri" w:eastAsia="Calibri" w:hAnsi="Calibri" w:cs="Arial"/>
          <w:sz w:val="20"/>
          <w:szCs w:val="20"/>
          <w:lang w:val="de-DE"/>
        </w:rPr>
      </w:pPr>
    </w:p>
    <w:p w:rsidR="00986D48" w:rsidRPr="00EC5C57" w:rsidRDefault="00986D48" w:rsidP="00986D48">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986D48" w:rsidRPr="00EC5C57" w:rsidRDefault="00986D48" w:rsidP="00986D48">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Default="00986D48" w:rsidP="00986D48">
      <w:pPr>
        <w:bidi/>
        <w:rPr>
          <w:rFonts w:cs="B Nazanin"/>
          <w:sz w:val="28"/>
          <w:szCs w:val="28"/>
          <w:lang w:bidi="fa-IR"/>
        </w:rPr>
      </w:pPr>
    </w:p>
    <w:p w:rsidR="00986D48" w:rsidRPr="00EC5C57" w:rsidRDefault="00986D48" w:rsidP="00986D48">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986D48" w:rsidRPr="00AC7C3F" w:rsidRDefault="00986D48" w:rsidP="00986D48">
      <w:pPr>
        <w:pStyle w:val="Heading1"/>
        <w:bidi/>
        <w:spacing w:before="0" w:line="240" w:lineRule="auto"/>
        <w:jc w:val="center"/>
      </w:pPr>
      <w:bookmarkStart w:id="0" w:name="_Toc492379897"/>
      <w:bookmarkStart w:id="1" w:name="_Toc501441530"/>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986D48" w:rsidRPr="004A25A2" w:rsidRDefault="00986D48" w:rsidP="00986D48">
      <w:pPr>
        <w:autoSpaceDE w:val="0"/>
        <w:autoSpaceDN w:val="0"/>
        <w:bidi/>
        <w:adjustRightInd w:val="0"/>
        <w:spacing w:after="0" w:line="240" w:lineRule="auto"/>
        <w:jc w:val="center"/>
        <w:rPr>
          <w:rFonts w:ascii="BNazaninBold" w:cs="B Nazanin"/>
          <w:b/>
          <w:bCs/>
          <w:sz w:val="26"/>
          <w:szCs w:val="26"/>
        </w:rPr>
      </w:pPr>
    </w:p>
    <w:p w:rsidR="00986D48" w:rsidRPr="00AC7C3F" w:rsidRDefault="00986D48" w:rsidP="00986D48">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986D48" w:rsidRPr="00AC7C3F" w:rsidRDefault="00986D48" w:rsidP="00986D48">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986D48" w:rsidRPr="00AC7C3F" w:rsidRDefault="00986D48" w:rsidP="00986D48">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986D48" w:rsidRPr="00AC7C3F" w:rsidRDefault="00986D48" w:rsidP="00986D48">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986D48" w:rsidRPr="00AC7C3F" w:rsidRDefault="00986D48" w:rsidP="00986D48">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986D48" w:rsidRPr="004A25A2" w:rsidRDefault="00986D48" w:rsidP="00986D48">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986D48" w:rsidRPr="00EC5C57" w:rsidRDefault="00986D48" w:rsidP="00986D48">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986D48" w:rsidRPr="008D7723" w:rsidRDefault="00986D48" w:rsidP="00986D48">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986D48" w:rsidRPr="00EC5C57" w:rsidRDefault="00986D48" w:rsidP="00986D48">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986D48" w:rsidRPr="00EC5C57" w:rsidTr="00243D87">
        <w:trPr>
          <w:jc w:val="center"/>
        </w:trPr>
        <w:tc>
          <w:tcPr>
            <w:tcW w:w="4486" w:type="dxa"/>
            <w:hideMark/>
          </w:tcPr>
          <w:p w:rsidR="00986D48" w:rsidRPr="00EC5C57" w:rsidRDefault="00986D48"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986D48" w:rsidRPr="00EC5C57" w:rsidRDefault="00986D48"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both"/>
              <w:rPr>
                <w:rFonts w:ascii="Calibri" w:eastAsia="Times New Roman" w:hAnsi="Calibri" w:cs="B Nazanin"/>
                <w:szCs w:val="24"/>
                <w:rtl/>
              </w:rPr>
            </w:pPr>
          </w:p>
          <w:p w:rsidR="00986D48" w:rsidRPr="00EC5C57" w:rsidRDefault="00986D48" w:rsidP="00243D87">
            <w:pPr>
              <w:bidi/>
              <w:spacing w:after="0" w:line="240" w:lineRule="auto"/>
              <w:contextualSpacing/>
              <w:jc w:val="both"/>
              <w:rPr>
                <w:rFonts w:ascii="Calibri" w:eastAsia="Times New Roman" w:hAnsi="Calibri" w:cs="B Nazanin"/>
                <w:szCs w:val="24"/>
                <w:rtl/>
              </w:rPr>
            </w:pPr>
          </w:p>
          <w:p w:rsidR="00986D48" w:rsidRPr="00EC5C57" w:rsidRDefault="00986D48" w:rsidP="00243D87">
            <w:pPr>
              <w:bidi/>
              <w:spacing w:after="0" w:line="240" w:lineRule="auto"/>
              <w:contextualSpacing/>
              <w:jc w:val="both"/>
              <w:rPr>
                <w:rFonts w:ascii="Times New Roman" w:eastAsia="Times New Roman" w:hAnsi="Times New Roman" w:cs="B Nazanin"/>
                <w:szCs w:val="24"/>
              </w:rPr>
            </w:pPr>
          </w:p>
        </w:tc>
        <w:tc>
          <w:tcPr>
            <w:tcW w:w="3420" w:type="dxa"/>
            <w:hideMark/>
          </w:tcPr>
          <w:p w:rsidR="00986D48" w:rsidRPr="00EC5C57" w:rsidRDefault="00986D48" w:rsidP="00243D87">
            <w:pPr>
              <w:bidi/>
              <w:spacing w:after="0" w:line="240" w:lineRule="auto"/>
              <w:contextualSpacing/>
              <w:jc w:val="both"/>
              <w:rPr>
                <w:rFonts w:ascii="Times New Roman" w:eastAsia="Times New Roman" w:hAnsi="Times New Roman" w:cs="B Nazanin"/>
                <w:szCs w:val="24"/>
              </w:rPr>
            </w:pPr>
          </w:p>
        </w:tc>
      </w:tr>
      <w:tr w:rsidR="00986D48" w:rsidRPr="00EC5C57" w:rsidTr="00243D87">
        <w:trPr>
          <w:jc w:val="center"/>
        </w:trPr>
        <w:tc>
          <w:tcPr>
            <w:tcW w:w="7906" w:type="dxa"/>
            <w:gridSpan w:val="2"/>
          </w:tcPr>
          <w:p w:rsidR="00986D48" w:rsidRPr="00EC5C57" w:rsidRDefault="00986D48" w:rsidP="00243D87">
            <w:pPr>
              <w:bidi/>
              <w:spacing w:after="0" w:line="240" w:lineRule="auto"/>
              <w:contextualSpacing/>
              <w:jc w:val="both"/>
              <w:rPr>
                <w:rFonts w:ascii="Times New Roman" w:eastAsia="Times New Roman" w:hAnsi="Times New Roman" w:cs="B Nazanin"/>
                <w:sz w:val="24"/>
                <w:szCs w:val="24"/>
              </w:rPr>
            </w:pP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986D48" w:rsidRPr="00EC5C57" w:rsidRDefault="00986D48" w:rsidP="00243D87">
            <w:pPr>
              <w:bidi/>
              <w:spacing w:after="0" w:line="240" w:lineRule="auto"/>
              <w:contextualSpacing/>
              <w:jc w:val="both"/>
              <w:rPr>
                <w:rFonts w:ascii="Times New Roman" w:eastAsia="Times New Roman" w:hAnsi="Times New Roman" w:cs="B Nazanin"/>
                <w:sz w:val="28"/>
                <w:szCs w:val="28"/>
              </w:rPr>
            </w:pP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986D48" w:rsidRPr="00EC5C57" w:rsidRDefault="00986D48" w:rsidP="00243D87">
            <w:pPr>
              <w:bidi/>
              <w:spacing w:after="0" w:line="240" w:lineRule="auto"/>
              <w:contextualSpacing/>
              <w:jc w:val="lowKashida"/>
              <w:rPr>
                <w:rFonts w:ascii="Calibri" w:eastAsia="Times New Roman" w:hAnsi="Calibri" w:cs="B Nazanin"/>
                <w:szCs w:val="24"/>
                <w:rtl/>
              </w:rPr>
            </w:pPr>
          </w:p>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r>
      <w:tr w:rsidR="00986D48" w:rsidRPr="00EC5C57" w:rsidTr="00243D87">
        <w:trPr>
          <w:jc w:val="center"/>
        </w:trPr>
        <w:tc>
          <w:tcPr>
            <w:tcW w:w="7906" w:type="dxa"/>
            <w:gridSpan w:val="2"/>
          </w:tcPr>
          <w:p w:rsidR="00986D48" w:rsidRPr="00EC5C57" w:rsidRDefault="00986D48" w:rsidP="00243D87">
            <w:pPr>
              <w:bidi/>
              <w:spacing w:after="0" w:line="240" w:lineRule="auto"/>
              <w:contextualSpacing/>
              <w:jc w:val="both"/>
              <w:rPr>
                <w:rFonts w:ascii="Times New Roman" w:eastAsia="Times New Roman" w:hAnsi="Times New Roman" w:cs="B Nazanin"/>
                <w:sz w:val="24"/>
                <w:szCs w:val="24"/>
              </w:rPr>
            </w:pP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986D48" w:rsidRPr="00EC5C57" w:rsidRDefault="00986D48" w:rsidP="00243D87">
            <w:pPr>
              <w:bidi/>
              <w:spacing w:after="0" w:line="240" w:lineRule="auto"/>
              <w:contextualSpacing/>
              <w:jc w:val="both"/>
              <w:rPr>
                <w:rFonts w:ascii="Times New Roman" w:eastAsia="Times New Roman" w:hAnsi="Times New Roman" w:cs="B Nazanin"/>
                <w:sz w:val="28"/>
                <w:szCs w:val="28"/>
              </w:rPr>
            </w:pPr>
          </w:p>
        </w:tc>
      </w:tr>
      <w:tr w:rsidR="00986D48" w:rsidRPr="00EC5C57" w:rsidTr="00243D87">
        <w:trPr>
          <w:jc w:val="center"/>
        </w:trPr>
        <w:tc>
          <w:tcPr>
            <w:tcW w:w="4486" w:type="dxa"/>
          </w:tcPr>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Times New Roman" w:eastAsia="Times New Roman" w:hAnsi="Times New Roman" w:cs="B Nazanin"/>
                <w:szCs w:val="24"/>
              </w:rPr>
            </w:pPr>
          </w:p>
        </w:tc>
        <w:tc>
          <w:tcPr>
            <w:tcW w:w="3420" w:type="dxa"/>
          </w:tcPr>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Times New Roman" w:eastAsia="Times New Roman" w:hAnsi="Times New Roman" w:cs="B Nazanin"/>
                <w:szCs w:val="24"/>
              </w:rPr>
            </w:pP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986D48" w:rsidRPr="00EC5C57" w:rsidRDefault="00986D48" w:rsidP="00243D87">
            <w:pPr>
              <w:bidi/>
              <w:spacing w:after="0" w:line="240" w:lineRule="auto"/>
              <w:contextualSpacing/>
              <w:jc w:val="lowKashida"/>
              <w:rPr>
                <w:rFonts w:ascii="Calibri" w:eastAsia="Times New Roman" w:hAnsi="Calibri" w:cs="B Nazanin"/>
                <w:szCs w:val="24"/>
                <w:rtl/>
              </w:rPr>
            </w:pPr>
          </w:p>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r>
      <w:tr w:rsidR="00986D48" w:rsidRPr="00EC5C57" w:rsidTr="00243D87">
        <w:trPr>
          <w:jc w:val="center"/>
        </w:trPr>
        <w:tc>
          <w:tcPr>
            <w:tcW w:w="4486" w:type="dxa"/>
            <w:hideMark/>
          </w:tcPr>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986D48" w:rsidRPr="00EC5C57" w:rsidTr="00243D87">
        <w:trPr>
          <w:jc w:val="center"/>
        </w:trPr>
        <w:tc>
          <w:tcPr>
            <w:tcW w:w="4486" w:type="dxa"/>
          </w:tcPr>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c>
          <w:tcPr>
            <w:tcW w:w="3420" w:type="dxa"/>
          </w:tcPr>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Times New Roman" w:eastAsia="Times New Roman" w:hAnsi="Times New Roman" w:cs="B Nazanin"/>
                <w:szCs w:val="24"/>
              </w:rPr>
            </w:pPr>
          </w:p>
        </w:tc>
      </w:tr>
      <w:tr w:rsidR="00986D48" w:rsidRPr="00EC5C57" w:rsidTr="00243D87">
        <w:trPr>
          <w:jc w:val="center"/>
        </w:trPr>
        <w:tc>
          <w:tcPr>
            <w:tcW w:w="7906" w:type="dxa"/>
            <w:gridSpan w:val="2"/>
          </w:tcPr>
          <w:p w:rsidR="00986D48" w:rsidRPr="00EC5C57" w:rsidRDefault="00986D48" w:rsidP="00243D87">
            <w:pPr>
              <w:bidi/>
              <w:spacing w:after="0" w:line="240" w:lineRule="auto"/>
              <w:contextualSpacing/>
              <w:jc w:val="both"/>
              <w:rPr>
                <w:rFonts w:ascii="Times New Roman" w:eastAsia="Times New Roman" w:hAnsi="Times New Roman" w:cs="B Nazanin"/>
                <w:sz w:val="24"/>
                <w:szCs w:val="24"/>
              </w:rPr>
            </w:pPr>
          </w:p>
        </w:tc>
      </w:tr>
      <w:tr w:rsidR="00986D48" w:rsidRPr="00EC5C57" w:rsidTr="00243D87">
        <w:trPr>
          <w:jc w:val="center"/>
        </w:trPr>
        <w:tc>
          <w:tcPr>
            <w:tcW w:w="4486" w:type="dxa"/>
          </w:tcPr>
          <w:p w:rsidR="00986D48" w:rsidRPr="00EC5C57" w:rsidRDefault="00986D48" w:rsidP="00243D87">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986D48" w:rsidRPr="00EC5C57" w:rsidRDefault="00986D48" w:rsidP="00243D87">
            <w:pPr>
              <w:bidi/>
              <w:spacing w:after="0" w:line="240" w:lineRule="auto"/>
              <w:jc w:val="lowKashida"/>
              <w:rPr>
                <w:rFonts w:ascii="Calibri" w:eastAsia="Calibri" w:hAnsi="Calibri" w:cs="B Nazanin"/>
                <w:b/>
                <w:bCs/>
                <w:color w:val="000000"/>
                <w:sz w:val="24"/>
                <w:szCs w:val="28"/>
                <w:u w:val="single"/>
                <w:rtl/>
              </w:rPr>
            </w:pPr>
          </w:p>
          <w:p w:rsidR="00986D48" w:rsidRPr="00EC5C57" w:rsidRDefault="00986D48" w:rsidP="00243D87">
            <w:pPr>
              <w:bidi/>
              <w:spacing w:after="0" w:line="240" w:lineRule="auto"/>
              <w:jc w:val="lowKashida"/>
              <w:rPr>
                <w:rFonts w:ascii="Calibri" w:eastAsia="Calibri" w:hAnsi="Calibri" w:cs="B Nazanin"/>
                <w:b/>
                <w:bCs/>
                <w:color w:val="000000"/>
                <w:u w:val="single"/>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contextualSpacing/>
              <w:jc w:val="lowKashida"/>
              <w:rPr>
                <w:rFonts w:ascii="Times New Roman" w:eastAsia="Times New Roman" w:hAnsi="Times New Roman" w:cs="B Nazanin"/>
                <w:szCs w:val="24"/>
              </w:rPr>
            </w:pPr>
          </w:p>
        </w:tc>
        <w:tc>
          <w:tcPr>
            <w:tcW w:w="3420" w:type="dxa"/>
          </w:tcPr>
          <w:p w:rsidR="00986D48" w:rsidRPr="00EC5C57" w:rsidRDefault="00986D48" w:rsidP="00243D87">
            <w:pPr>
              <w:bidi/>
              <w:spacing w:after="0" w:line="240" w:lineRule="auto"/>
              <w:jc w:val="lowKashida"/>
              <w:rPr>
                <w:rFonts w:ascii="Times New Roman" w:eastAsia="Times New Roman" w:hAnsi="Times New Roman" w:cs="B Nazanin"/>
                <w:szCs w:val="24"/>
                <w:rtl/>
              </w:rPr>
            </w:pPr>
          </w:p>
          <w:p w:rsidR="00986D48" w:rsidRPr="00EC5C57" w:rsidRDefault="00986D48" w:rsidP="00243D87">
            <w:pPr>
              <w:bidi/>
              <w:spacing w:after="0" w:line="240" w:lineRule="auto"/>
              <w:jc w:val="lowKashida"/>
              <w:rPr>
                <w:rFonts w:ascii="Calibri" w:eastAsia="Times New Roman" w:hAnsi="Calibri" w:cs="B Nazanin"/>
                <w:szCs w:val="24"/>
                <w:rtl/>
              </w:rPr>
            </w:pPr>
          </w:p>
          <w:p w:rsidR="00986D48" w:rsidRPr="00EC5C57" w:rsidRDefault="00986D48" w:rsidP="00243D87">
            <w:pPr>
              <w:bidi/>
              <w:spacing w:after="0" w:line="240" w:lineRule="auto"/>
              <w:jc w:val="lowKashida"/>
              <w:rPr>
                <w:rFonts w:ascii="Times New Roman" w:eastAsia="Times New Roman" w:hAnsi="Times New Roman" w:cs="B Nazanin"/>
                <w:szCs w:val="24"/>
              </w:rPr>
            </w:pPr>
          </w:p>
        </w:tc>
      </w:tr>
    </w:tbl>
    <w:p w:rsidR="00986D48" w:rsidRDefault="00986D48" w:rsidP="00986D48">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806633538"/>
        <w:docPartObj>
          <w:docPartGallery w:val="Table of Contents"/>
          <w:docPartUnique/>
        </w:docPartObj>
      </w:sdtPr>
      <w:sdtEndPr>
        <w:rPr>
          <w:noProof/>
          <w:rtl w:val="0"/>
        </w:rPr>
      </w:sdtEndPr>
      <w:sdtContent>
        <w:p w:rsidR="00B30383" w:rsidRDefault="00B30383" w:rsidP="00B30383">
          <w:pPr>
            <w:pStyle w:val="TOCHeading"/>
            <w:bidi/>
            <w:jc w:val="center"/>
          </w:pPr>
          <w:r>
            <w:rPr>
              <w:rFonts w:hint="cs"/>
              <w:rtl/>
            </w:rPr>
            <w:t>فهرست</w:t>
          </w:r>
        </w:p>
        <w:p w:rsidR="00B30383" w:rsidRPr="00B30383" w:rsidRDefault="00B30383" w:rsidP="00B30383">
          <w:pPr>
            <w:pStyle w:val="TOC1"/>
            <w:rPr>
              <w:noProof/>
            </w:rPr>
          </w:pPr>
          <w:r>
            <w:fldChar w:fldCharType="begin"/>
          </w:r>
          <w:r>
            <w:instrText xml:space="preserve"> TOC \o "1-3" \h \z \u </w:instrText>
          </w:r>
          <w:r>
            <w:fldChar w:fldCharType="separate"/>
          </w:r>
          <w:hyperlink w:anchor="_Toc501441530" w:history="1">
            <w:r w:rsidRPr="00B30383">
              <w:rPr>
                <w:rStyle w:val="Hyperlink"/>
                <w:rFonts w:cs="B Nazanin" w:hint="eastAsia"/>
                <w:noProof/>
                <w:rtl/>
              </w:rPr>
              <w:t>آشنا</w:t>
            </w:r>
            <w:r w:rsidRPr="00B30383">
              <w:rPr>
                <w:rStyle w:val="Hyperlink"/>
                <w:rFonts w:cs="B Nazanin" w:hint="cs"/>
                <w:noProof/>
                <w:rtl/>
              </w:rPr>
              <w:t>یی</w:t>
            </w:r>
            <w:r w:rsidRPr="00B30383">
              <w:rPr>
                <w:rStyle w:val="Hyperlink"/>
                <w:rFonts w:cs="B Nazanin"/>
                <w:noProof/>
                <w:rtl/>
              </w:rPr>
              <w:t xml:space="preserve"> </w:t>
            </w:r>
            <w:r w:rsidRPr="00B30383">
              <w:rPr>
                <w:rStyle w:val="Hyperlink"/>
                <w:rFonts w:cs="B Nazanin" w:hint="eastAsia"/>
                <w:noProof/>
                <w:rtl/>
              </w:rPr>
              <w:t>با</w:t>
            </w:r>
            <w:r w:rsidRPr="00B30383">
              <w:rPr>
                <w:rStyle w:val="Hyperlink"/>
                <w:rFonts w:cs="B Nazanin"/>
                <w:noProof/>
                <w:rtl/>
              </w:rPr>
              <w:t xml:space="preserve"> </w:t>
            </w:r>
            <w:r w:rsidRPr="00B30383">
              <w:rPr>
                <w:rStyle w:val="Hyperlink"/>
                <w:rFonts w:cs="B Nazanin" w:hint="eastAsia"/>
                <w:noProof/>
                <w:rtl/>
              </w:rPr>
              <w:t>سازمان</w:t>
            </w:r>
            <w:r w:rsidRPr="00B30383">
              <w:rPr>
                <w:rStyle w:val="Hyperlink"/>
                <w:rFonts w:cs="B Nazanin"/>
                <w:noProof/>
                <w:rtl/>
              </w:rPr>
              <w:t xml:space="preserve"> </w:t>
            </w:r>
            <w:r w:rsidRPr="00B30383">
              <w:rPr>
                <w:rStyle w:val="Hyperlink"/>
                <w:rFonts w:cs="B Nazanin" w:hint="eastAsia"/>
                <w:noProof/>
                <w:rtl/>
              </w:rPr>
              <w:t>مل</w:t>
            </w:r>
            <w:r w:rsidRPr="00B30383">
              <w:rPr>
                <w:rStyle w:val="Hyperlink"/>
                <w:rFonts w:cs="B Nazanin" w:hint="cs"/>
                <w:noProof/>
                <w:rtl/>
              </w:rPr>
              <w:t>ی</w:t>
            </w:r>
            <w:r w:rsidRPr="00B30383">
              <w:rPr>
                <w:rStyle w:val="Hyperlink"/>
                <w:rFonts w:cs="B Nazanin"/>
                <w:noProof/>
                <w:rtl/>
              </w:rPr>
              <w:t xml:space="preserve"> </w:t>
            </w:r>
            <w:r w:rsidRPr="00B30383">
              <w:rPr>
                <w:rStyle w:val="Hyperlink"/>
                <w:rFonts w:cs="B Nazanin" w:hint="eastAsia"/>
                <w:noProof/>
                <w:rtl/>
              </w:rPr>
              <w:t>استاندارد</w:t>
            </w:r>
            <w:r w:rsidRPr="00B30383">
              <w:rPr>
                <w:rStyle w:val="Hyperlink"/>
                <w:rFonts w:cs="B Nazanin"/>
                <w:noProof/>
                <w:rtl/>
              </w:rPr>
              <w:t xml:space="preserve"> </w:t>
            </w:r>
            <w:r w:rsidRPr="00B30383">
              <w:rPr>
                <w:rStyle w:val="Hyperlink"/>
                <w:rFonts w:cs="B Nazanin" w:hint="eastAsia"/>
                <w:noProof/>
                <w:rtl/>
              </w:rPr>
              <w:t>ا</w:t>
            </w:r>
            <w:r w:rsidRPr="00B30383">
              <w:rPr>
                <w:rStyle w:val="Hyperlink"/>
                <w:rFonts w:cs="B Nazanin" w:hint="cs"/>
                <w:noProof/>
                <w:rtl/>
              </w:rPr>
              <w:t>ی</w:t>
            </w:r>
            <w:r w:rsidRPr="00B30383">
              <w:rPr>
                <w:rStyle w:val="Hyperlink"/>
                <w:rFonts w:cs="B Nazanin" w:hint="eastAsia"/>
                <w:noProof/>
                <w:rtl/>
              </w:rPr>
              <w:t>ران</w:t>
            </w:r>
            <w:r w:rsidRPr="00B30383">
              <w:rPr>
                <w:noProof/>
                <w:webHidden/>
              </w:rPr>
              <w:tab/>
            </w:r>
            <w:r w:rsidRPr="00B30383">
              <w:rPr>
                <w:noProof/>
                <w:webHidden/>
              </w:rPr>
              <w:fldChar w:fldCharType="begin"/>
            </w:r>
            <w:r w:rsidRPr="00B30383">
              <w:rPr>
                <w:noProof/>
                <w:webHidden/>
              </w:rPr>
              <w:instrText xml:space="preserve"> PAGEREF _Toc501441530 \h </w:instrText>
            </w:r>
            <w:r w:rsidRPr="00B30383">
              <w:rPr>
                <w:noProof/>
                <w:webHidden/>
              </w:rPr>
            </w:r>
            <w:r w:rsidRPr="00B30383">
              <w:rPr>
                <w:noProof/>
                <w:webHidden/>
              </w:rPr>
              <w:fldChar w:fldCharType="separate"/>
            </w:r>
            <w:r>
              <w:rPr>
                <w:rFonts w:hint="cs"/>
                <w:noProof/>
                <w:webHidden/>
                <w:rtl/>
              </w:rPr>
              <w:t>‌ب</w:t>
            </w:r>
            <w:r w:rsidRPr="00B30383">
              <w:rPr>
                <w:noProof/>
                <w:webHidden/>
              </w:rPr>
              <w:fldChar w:fldCharType="end"/>
            </w:r>
          </w:hyperlink>
        </w:p>
        <w:p w:rsidR="00B30383" w:rsidRPr="00B30383" w:rsidRDefault="00B724E8" w:rsidP="00B30383">
          <w:pPr>
            <w:pStyle w:val="TOC1"/>
            <w:rPr>
              <w:noProof/>
            </w:rPr>
          </w:pPr>
          <w:hyperlink w:anchor="_Toc501441531" w:history="1">
            <w:r w:rsidR="00B30383" w:rsidRPr="00B30383">
              <w:rPr>
                <w:rStyle w:val="Hyperlink"/>
                <w:rFonts w:cs="B Nazanin" w:hint="eastAsia"/>
                <w:noProof/>
                <w:spacing w:val="-10"/>
                <w:kern w:val="28"/>
                <w:rtl/>
              </w:rPr>
              <w:t>پ</w:t>
            </w:r>
            <w:r w:rsidR="00B30383" w:rsidRPr="00B30383">
              <w:rPr>
                <w:rStyle w:val="Hyperlink"/>
                <w:rFonts w:cs="B Nazanin" w:hint="cs"/>
                <w:noProof/>
                <w:spacing w:val="-10"/>
                <w:kern w:val="28"/>
                <w:rtl/>
              </w:rPr>
              <w:t>ی</w:t>
            </w:r>
            <w:r w:rsidR="00B30383" w:rsidRPr="00B30383">
              <w:rPr>
                <w:rStyle w:val="Hyperlink"/>
                <w:rFonts w:cs="B Nazanin" w:hint="eastAsia"/>
                <w:noProof/>
                <w:spacing w:val="-10"/>
                <w:kern w:val="28"/>
                <w:rtl/>
              </w:rPr>
              <w:t>شگفتار</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_Toc501441531 \h </w:instrText>
            </w:r>
            <w:r w:rsidR="00B30383" w:rsidRPr="00B30383">
              <w:rPr>
                <w:noProof/>
                <w:webHidden/>
              </w:rPr>
            </w:r>
            <w:r w:rsidR="00B30383" w:rsidRPr="00B30383">
              <w:rPr>
                <w:noProof/>
                <w:webHidden/>
              </w:rPr>
              <w:fldChar w:fldCharType="separate"/>
            </w:r>
            <w:r w:rsidR="00B30383">
              <w:rPr>
                <w:rFonts w:hint="cs"/>
                <w:noProof/>
                <w:webHidden/>
                <w:rtl/>
              </w:rPr>
              <w:t>‌ه</w:t>
            </w:r>
            <w:r w:rsidR="00B30383" w:rsidRPr="00B30383">
              <w:rPr>
                <w:noProof/>
                <w:webHidden/>
              </w:rPr>
              <w:fldChar w:fldCharType="end"/>
            </w:r>
          </w:hyperlink>
        </w:p>
        <w:p w:rsidR="00B30383" w:rsidRPr="00B30383" w:rsidRDefault="00B724E8" w:rsidP="00B30383">
          <w:pPr>
            <w:pStyle w:val="TOC1"/>
            <w:rPr>
              <w:noProof/>
            </w:rPr>
          </w:pPr>
          <w:hyperlink w:anchor="_Toc501441532" w:history="1">
            <w:r w:rsidR="00B30383" w:rsidRPr="00B30383">
              <w:rPr>
                <w:rStyle w:val="Hyperlink"/>
                <w:rFonts w:ascii="Calibri" w:eastAsia="Calibri" w:hAnsi="Calibri" w:cs="B Nazanin" w:hint="eastAsia"/>
                <w:noProof/>
                <w:rtl/>
              </w:rPr>
              <w:t>فناور</w:t>
            </w:r>
            <w:r w:rsidR="00B30383" w:rsidRPr="00B30383">
              <w:rPr>
                <w:rStyle w:val="Hyperlink"/>
                <w:rFonts w:ascii="Calibri" w:eastAsia="Calibri" w:hAnsi="Calibri" w:cs="B Nazanin" w:hint="cs"/>
                <w:noProof/>
                <w:rtl/>
              </w:rPr>
              <w:t>ی</w:t>
            </w:r>
            <w:r w:rsidR="00B30383" w:rsidRPr="00B30383">
              <w:rPr>
                <w:rStyle w:val="Hyperlink"/>
                <w:rFonts w:ascii="Calibri" w:eastAsia="Calibri" w:hAnsi="Calibri" w:cs="B Nazanin"/>
                <w:noProof/>
                <w:rtl/>
              </w:rPr>
              <w:t xml:space="preserve"> </w:t>
            </w:r>
            <w:r w:rsidR="00B30383" w:rsidRPr="00B30383">
              <w:rPr>
                <w:rStyle w:val="Hyperlink"/>
                <w:rFonts w:ascii="Calibri" w:eastAsia="Calibri" w:hAnsi="Calibri" w:cs="B Nazanin" w:hint="eastAsia"/>
                <w:noProof/>
                <w:rtl/>
              </w:rPr>
              <w:t>اطلاعات</w:t>
            </w:r>
            <w:r w:rsidR="00B30383" w:rsidRPr="00B30383">
              <w:rPr>
                <w:rStyle w:val="Hyperlink"/>
                <w:rFonts w:ascii="Calibri" w:eastAsia="Calibri" w:hAnsi="Calibri" w:cs="B Nazanin"/>
                <w:noProof/>
                <w:rtl/>
              </w:rPr>
              <w:t xml:space="preserve">- </w:t>
            </w:r>
            <w:r w:rsidR="00B30383" w:rsidRPr="00B30383">
              <w:rPr>
                <w:rStyle w:val="Hyperlink"/>
                <w:rFonts w:cs="B Nazanin" w:hint="eastAsia"/>
                <w:noProof/>
                <w:rtl/>
              </w:rPr>
              <w:t>متن</w:t>
            </w:r>
            <w:r w:rsidR="00B30383" w:rsidRPr="00B30383">
              <w:rPr>
                <w:rStyle w:val="Hyperlink"/>
                <w:rFonts w:cs="B Nazanin"/>
                <w:noProof/>
                <w:rtl/>
              </w:rPr>
              <w:t xml:space="preserve"> </w:t>
            </w:r>
            <w:r w:rsidR="00B30383" w:rsidRPr="00B30383">
              <w:rPr>
                <w:rStyle w:val="Hyperlink"/>
                <w:rFonts w:cs="B Nazanin" w:hint="eastAsia"/>
                <w:noProof/>
                <w:rtl/>
              </w:rPr>
              <w:t>پ</w:t>
            </w:r>
            <w:r w:rsidR="00B30383" w:rsidRPr="00B30383">
              <w:rPr>
                <w:rStyle w:val="Hyperlink"/>
                <w:rFonts w:cs="B Nazanin" w:hint="cs"/>
                <w:noProof/>
                <w:rtl/>
              </w:rPr>
              <w:t>ی</w:t>
            </w:r>
            <w:r w:rsidR="00B30383" w:rsidRPr="00B30383">
              <w:rPr>
                <w:rStyle w:val="Hyperlink"/>
                <w:rFonts w:cs="B Nazanin" w:hint="eastAsia"/>
                <w:noProof/>
                <w:rtl/>
              </w:rPr>
              <w:t>شنهاد</w:t>
            </w:r>
            <w:r w:rsidR="00B30383" w:rsidRPr="00B30383">
              <w:rPr>
                <w:rStyle w:val="Hyperlink"/>
                <w:rFonts w:cs="B Nazanin" w:hint="cs"/>
                <w:noProof/>
                <w:rtl/>
              </w:rPr>
              <w:t>ی</w:t>
            </w:r>
            <w:r w:rsidR="00B30383" w:rsidRPr="00B30383">
              <w:rPr>
                <w:rStyle w:val="Hyperlink"/>
                <w:rFonts w:cs="B Nazanin"/>
                <w:noProof/>
                <w:rtl/>
              </w:rPr>
              <w:t xml:space="preserve"> </w:t>
            </w:r>
            <w:r w:rsidR="00B30383" w:rsidRPr="00B30383">
              <w:rPr>
                <w:rStyle w:val="Hyperlink"/>
                <w:rFonts w:cs="B Nazanin" w:hint="eastAsia"/>
                <w:noProof/>
                <w:rtl/>
              </w:rPr>
              <w:t>استاندارد</w:t>
            </w:r>
            <w:r w:rsidR="00B30383" w:rsidRPr="00B30383">
              <w:rPr>
                <w:rStyle w:val="Hyperlink"/>
                <w:rFonts w:cs="B Nazanin"/>
                <w:noProof/>
                <w:rtl/>
              </w:rPr>
              <w:t xml:space="preserve"> </w:t>
            </w:r>
            <w:r w:rsidR="00B30383" w:rsidRPr="00B30383">
              <w:rPr>
                <w:rStyle w:val="Hyperlink"/>
                <w:rFonts w:cs="B Nazanin" w:hint="eastAsia"/>
                <w:noProof/>
                <w:rtl/>
              </w:rPr>
              <w:t>سازگار</w:t>
            </w:r>
            <w:r w:rsidR="00B30383" w:rsidRPr="00B30383">
              <w:rPr>
                <w:rStyle w:val="Hyperlink"/>
                <w:rFonts w:cs="B Nazanin" w:hint="cs"/>
                <w:noProof/>
                <w:rtl/>
              </w:rPr>
              <w:t>ی</w:t>
            </w:r>
            <w:r w:rsidR="00B30383" w:rsidRPr="00B30383">
              <w:rPr>
                <w:rStyle w:val="Hyperlink"/>
                <w:rFonts w:cs="B Nazanin"/>
                <w:noProof/>
                <w:rtl/>
              </w:rPr>
              <w:t xml:space="preserve"> </w:t>
            </w:r>
            <w:r w:rsidR="00B30383" w:rsidRPr="00B30383">
              <w:rPr>
                <w:rStyle w:val="Hyperlink"/>
                <w:rFonts w:cs="B Nazanin" w:hint="eastAsia"/>
                <w:noProof/>
                <w:rtl/>
              </w:rPr>
              <w:t>ناوبر</w:t>
            </w:r>
            <w:r w:rsidR="00B30383" w:rsidRPr="00B30383">
              <w:rPr>
                <w:rStyle w:val="Hyperlink"/>
                <w:rFonts w:cs="B Nazanin" w:hint="cs"/>
                <w:noProof/>
                <w:rtl/>
              </w:rPr>
              <w:t>ی</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_Toc501441532 \h </w:instrText>
            </w:r>
            <w:r w:rsidR="00B30383" w:rsidRPr="00B30383">
              <w:rPr>
                <w:noProof/>
                <w:webHidden/>
              </w:rPr>
            </w:r>
            <w:r w:rsidR="00B30383" w:rsidRPr="00B30383">
              <w:rPr>
                <w:noProof/>
                <w:webHidden/>
              </w:rPr>
              <w:fldChar w:fldCharType="separate"/>
            </w:r>
            <w:r w:rsidR="00B30383">
              <w:rPr>
                <w:noProof/>
                <w:webHidden/>
                <w:rtl/>
              </w:rPr>
              <w:t>1</w:t>
            </w:r>
            <w:r w:rsidR="00B30383" w:rsidRPr="00B30383">
              <w:rPr>
                <w:noProof/>
                <w:webHidden/>
              </w:rPr>
              <w:fldChar w:fldCharType="end"/>
            </w:r>
          </w:hyperlink>
        </w:p>
        <w:p w:rsidR="00B30383" w:rsidRPr="00B30383" w:rsidRDefault="00B724E8" w:rsidP="00B30383">
          <w:pPr>
            <w:pStyle w:val="TOC1"/>
            <w:rPr>
              <w:noProof/>
            </w:rPr>
          </w:pPr>
          <w:hyperlink w:anchor="_Toc501441533" w:history="1">
            <w:r w:rsidR="00B30383" w:rsidRPr="00B30383">
              <w:rPr>
                <w:rStyle w:val="Hyperlink"/>
                <w:rFonts w:cs="B Nazanin"/>
                <w:noProof/>
                <w:rtl/>
              </w:rPr>
              <w:t>1.</w:t>
            </w:r>
            <w:r w:rsidR="00B30383" w:rsidRPr="00B30383">
              <w:rPr>
                <w:noProof/>
              </w:rPr>
              <w:tab/>
            </w:r>
            <w:r w:rsidR="00B30383" w:rsidRPr="00B30383">
              <w:rPr>
                <w:rStyle w:val="Hyperlink"/>
                <w:rFonts w:cs="B Nazanin" w:hint="eastAsia"/>
                <w:noProof/>
                <w:rtl/>
              </w:rPr>
              <w:t>هدف</w:t>
            </w:r>
            <w:r w:rsidR="00B30383" w:rsidRPr="00B30383">
              <w:rPr>
                <w:rStyle w:val="Hyperlink"/>
                <w:rFonts w:cs="B Nazanin"/>
                <w:noProof/>
                <w:rtl/>
              </w:rPr>
              <w:t xml:space="preserve"> </w:t>
            </w:r>
            <w:r w:rsidR="00B30383" w:rsidRPr="00B30383">
              <w:rPr>
                <w:rStyle w:val="Hyperlink"/>
                <w:rFonts w:cs="B Nazanin" w:hint="eastAsia"/>
                <w:noProof/>
                <w:rtl/>
              </w:rPr>
              <w:t>و</w:t>
            </w:r>
            <w:r w:rsidR="00B30383" w:rsidRPr="00B30383">
              <w:rPr>
                <w:rStyle w:val="Hyperlink"/>
                <w:rFonts w:cs="B Nazanin"/>
                <w:noProof/>
                <w:rtl/>
              </w:rPr>
              <w:t xml:space="preserve"> </w:t>
            </w:r>
            <w:r w:rsidR="00B30383" w:rsidRPr="00B30383">
              <w:rPr>
                <w:rStyle w:val="Hyperlink"/>
                <w:rFonts w:cs="B Nazanin" w:hint="eastAsia"/>
                <w:noProof/>
                <w:rtl/>
              </w:rPr>
              <w:t>دامن</w:t>
            </w:r>
            <w:r w:rsidR="00B30383" w:rsidRPr="00B30383">
              <w:rPr>
                <w:rStyle w:val="Hyperlink"/>
                <w:rFonts w:cs="B Nazanin" w:hint="cs"/>
                <w:noProof/>
                <w:rtl/>
              </w:rPr>
              <w:t>ۀ</w:t>
            </w:r>
            <w:r w:rsidR="00B30383" w:rsidRPr="00B30383">
              <w:rPr>
                <w:rStyle w:val="Hyperlink"/>
                <w:rFonts w:cs="B Nazanin"/>
                <w:noProof/>
                <w:rtl/>
              </w:rPr>
              <w:t xml:space="preserve"> </w:t>
            </w:r>
            <w:r w:rsidR="00B30383" w:rsidRPr="00B30383">
              <w:rPr>
                <w:rStyle w:val="Hyperlink"/>
                <w:rFonts w:cs="B Nazanin" w:hint="eastAsia"/>
                <w:noProof/>
                <w:rtl/>
              </w:rPr>
              <w:t>کاربرد</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_Toc501441533 \h </w:instrText>
            </w:r>
            <w:r w:rsidR="00B30383" w:rsidRPr="00B30383">
              <w:rPr>
                <w:noProof/>
                <w:webHidden/>
              </w:rPr>
            </w:r>
            <w:r w:rsidR="00B30383" w:rsidRPr="00B30383">
              <w:rPr>
                <w:noProof/>
                <w:webHidden/>
              </w:rPr>
              <w:fldChar w:fldCharType="separate"/>
            </w:r>
            <w:r w:rsidR="00B30383">
              <w:rPr>
                <w:noProof/>
                <w:webHidden/>
                <w:rtl/>
              </w:rPr>
              <w:t>1</w:t>
            </w:r>
            <w:r w:rsidR="00B30383" w:rsidRPr="00B30383">
              <w:rPr>
                <w:noProof/>
                <w:webHidden/>
              </w:rPr>
              <w:fldChar w:fldCharType="end"/>
            </w:r>
          </w:hyperlink>
        </w:p>
        <w:p w:rsidR="00B30383" w:rsidRPr="00B30383" w:rsidRDefault="00B724E8" w:rsidP="00B30383">
          <w:pPr>
            <w:pStyle w:val="TOC1"/>
            <w:rPr>
              <w:noProof/>
            </w:rPr>
          </w:pPr>
          <w:hyperlink w:anchor="_Toc501441534" w:history="1">
            <w:r w:rsidR="00B30383" w:rsidRPr="00B30383">
              <w:rPr>
                <w:rStyle w:val="Hyperlink"/>
                <w:rFonts w:cs="B Nazanin"/>
                <w:noProof/>
                <w:rtl/>
              </w:rPr>
              <w:t>2.</w:t>
            </w:r>
            <w:r w:rsidR="00B30383" w:rsidRPr="00B30383">
              <w:rPr>
                <w:noProof/>
              </w:rPr>
              <w:tab/>
            </w:r>
            <w:r w:rsidR="00B30383" w:rsidRPr="00B30383">
              <w:rPr>
                <w:rStyle w:val="Hyperlink"/>
                <w:rFonts w:cs="B Nazanin" w:hint="eastAsia"/>
                <w:noProof/>
                <w:rtl/>
              </w:rPr>
              <w:t>مراجع</w:t>
            </w:r>
            <w:r w:rsidR="00B30383" w:rsidRPr="00B30383">
              <w:rPr>
                <w:rStyle w:val="Hyperlink"/>
                <w:rFonts w:cs="B Nazanin"/>
                <w:noProof/>
                <w:rtl/>
              </w:rPr>
              <w:t xml:space="preserve"> </w:t>
            </w:r>
            <w:r w:rsidR="00B30383" w:rsidRPr="00B30383">
              <w:rPr>
                <w:rStyle w:val="Hyperlink"/>
                <w:rFonts w:cs="B Nazanin" w:hint="eastAsia"/>
                <w:noProof/>
                <w:rtl/>
              </w:rPr>
              <w:t>الزام</w:t>
            </w:r>
            <w:r w:rsidR="00B30383" w:rsidRPr="00B30383">
              <w:rPr>
                <w:rStyle w:val="Hyperlink"/>
                <w:rFonts w:cs="B Nazanin" w:hint="cs"/>
                <w:noProof/>
                <w:rtl/>
              </w:rPr>
              <w:t>ی</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_Toc501441534 \h </w:instrText>
            </w:r>
            <w:r w:rsidR="00B30383" w:rsidRPr="00B30383">
              <w:rPr>
                <w:noProof/>
                <w:webHidden/>
              </w:rPr>
            </w:r>
            <w:r w:rsidR="00B30383" w:rsidRPr="00B30383">
              <w:rPr>
                <w:noProof/>
                <w:webHidden/>
              </w:rPr>
              <w:fldChar w:fldCharType="separate"/>
            </w:r>
            <w:r w:rsidR="00B30383">
              <w:rPr>
                <w:noProof/>
                <w:webHidden/>
                <w:rtl/>
              </w:rPr>
              <w:t>1</w:t>
            </w:r>
            <w:r w:rsidR="00B30383" w:rsidRPr="00B30383">
              <w:rPr>
                <w:noProof/>
                <w:webHidden/>
              </w:rPr>
              <w:fldChar w:fldCharType="end"/>
            </w:r>
          </w:hyperlink>
        </w:p>
        <w:p w:rsidR="00B30383" w:rsidRPr="00B30383" w:rsidRDefault="00B724E8" w:rsidP="00B30383">
          <w:pPr>
            <w:pStyle w:val="TOC1"/>
            <w:rPr>
              <w:noProof/>
            </w:rPr>
          </w:pPr>
          <w:hyperlink w:anchor="_Toc501441535" w:history="1">
            <w:r w:rsidR="00B30383" w:rsidRPr="00B30383">
              <w:rPr>
                <w:rStyle w:val="Hyperlink"/>
                <w:rFonts w:cs="B Nazanin"/>
                <w:noProof/>
                <w:rtl/>
                <w:lang w:bidi="fa-IR"/>
              </w:rPr>
              <w:t>3.</w:t>
            </w:r>
            <w:r w:rsidR="00B30383" w:rsidRPr="00B30383">
              <w:rPr>
                <w:noProof/>
              </w:rPr>
              <w:tab/>
            </w:r>
            <w:r w:rsidR="00B30383" w:rsidRPr="00B30383">
              <w:rPr>
                <w:rStyle w:val="Hyperlink"/>
                <w:rFonts w:cs="B Nazanin" w:hint="eastAsia"/>
                <w:noProof/>
                <w:rtl/>
                <w:lang w:bidi="fa-IR"/>
              </w:rPr>
              <w:t>تعار</w:t>
            </w:r>
            <w:r w:rsidR="00B30383" w:rsidRPr="00B30383">
              <w:rPr>
                <w:rStyle w:val="Hyperlink"/>
                <w:rFonts w:cs="B Nazanin" w:hint="cs"/>
                <w:noProof/>
                <w:rtl/>
                <w:lang w:bidi="fa-IR"/>
              </w:rPr>
              <w:t>ی</w:t>
            </w:r>
            <w:r w:rsidR="00B30383" w:rsidRPr="00B30383">
              <w:rPr>
                <w:rStyle w:val="Hyperlink"/>
                <w:rFonts w:cs="B Nazanin" w:hint="eastAsia"/>
                <w:noProof/>
                <w:rtl/>
                <w:lang w:bidi="fa-IR"/>
              </w:rPr>
              <w:t>ف</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و</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اصطلاحات</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_Toc501441535 \h </w:instrText>
            </w:r>
            <w:r w:rsidR="00B30383" w:rsidRPr="00B30383">
              <w:rPr>
                <w:noProof/>
                <w:webHidden/>
              </w:rPr>
            </w:r>
            <w:r w:rsidR="00B30383" w:rsidRPr="00B30383">
              <w:rPr>
                <w:noProof/>
                <w:webHidden/>
              </w:rPr>
              <w:fldChar w:fldCharType="separate"/>
            </w:r>
            <w:r w:rsidR="00B30383">
              <w:rPr>
                <w:noProof/>
                <w:webHidden/>
                <w:rtl/>
              </w:rPr>
              <w:t>2</w:t>
            </w:r>
            <w:r w:rsidR="00B30383" w:rsidRPr="00B30383">
              <w:rPr>
                <w:noProof/>
                <w:webHidden/>
              </w:rPr>
              <w:fldChar w:fldCharType="end"/>
            </w:r>
          </w:hyperlink>
        </w:p>
        <w:p w:rsidR="00B30383" w:rsidRPr="00B30383" w:rsidRDefault="00B724E8" w:rsidP="00B30383">
          <w:pPr>
            <w:pStyle w:val="TOC1"/>
            <w:rPr>
              <w:noProof/>
            </w:rPr>
          </w:pPr>
          <w:hyperlink w:anchor="_Toc501441536" w:history="1">
            <w:r w:rsidR="00B30383" w:rsidRPr="00B30383">
              <w:rPr>
                <w:rStyle w:val="Hyperlink"/>
                <w:rFonts w:cs="B Nazanin"/>
                <w:noProof/>
                <w:rtl/>
                <w:lang w:bidi="fa-IR"/>
              </w:rPr>
              <w:t>4.</w:t>
            </w:r>
            <w:r w:rsidR="00B30383" w:rsidRPr="00B30383">
              <w:rPr>
                <w:noProof/>
              </w:rPr>
              <w:tab/>
            </w:r>
            <w:r w:rsidR="00B30383" w:rsidRPr="00B30383">
              <w:rPr>
                <w:rStyle w:val="Hyperlink"/>
                <w:rFonts w:cs="B Nazanin" w:hint="eastAsia"/>
                <w:noProof/>
                <w:rtl/>
                <w:lang w:bidi="fa-IR"/>
              </w:rPr>
              <w:t>مقدمه</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_Toc501441536 \h </w:instrText>
            </w:r>
            <w:r w:rsidR="00B30383" w:rsidRPr="00B30383">
              <w:rPr>
                <w:noProof/>
                <w:webHidden/>
              </w:rPr>
            </w:r>
            <w:r w:rsidR="00B30383" w:rsidRPr="00B30383">
              <w:rPr>
                <w:noProof/>
                <w:webHidden/>
              </w:rPr>
              <w:fldChar w:fldCharType="separate"/>
            </w:r>
            <w:r w:rsidR="00B30383">
              <w:rPr>
                <w:noProof/>
                <w:webHidden/>
                <w:rtl/>
              </w:rPr>
              <w:t>4</w:t>
            </w:r>
            <w:r w:rsidR="00B30383" w:rsidRPr="00B30383">
              <w:rPr>
                <w:noProof/>
                <w:webHidden/>
              </w:rPr>
              <w:fldChar w:fldCharType="end"/>
            </w:r>
          </w:hyperlink>
        </w:p>
        <w:p w:rsidR="00B30383" w:rsidRPr="00B30383" w:rsidRDefault="00B724E8" w:rsidP="00B30383">
          <w:pPr>
            <w:pStyle w:val="TOC1"/>
            <w:rPr>
              <w:noProof/>
            </w:rPr>
          </w:pPr>
          <w:hyperlink w:anchor="_Toc501441537" w:history="1">
            <w:r w:rsidR="00B30383" w:rsidRPr="00B30383">
              <w:rPr>
                <w:rStyle w:val="Hyperlink"/>
                <w:rFonts w:cs="B Nazanin"/>
                <w:noProof/>
                <w:rtl/>
              </w:rPr>
              <w:t>5.</w:t>
            </w:r>
            <w:r w:rsidR="00B30383" w:rsidRPr="00B30383">
              <w:rPr>
                <w:noProof/>
              </w:rPr>
              <w:tab/>
            </w:r>
            <w:r w:rsidR="00B30383" w:rsidRPr="00B30383">
              <w:rPr>
                <w:rStyle w:val="Hyperlink"/>
                <w:rFonts w:cs="B Nazanin" w:hint="eastAsia"/>
                <w:noProof/>
                <w:rtl/>
              </w:rPr>
              <w:t>هدف</w:t>
            </w:r>
            <w:r w:rsidR="00B30383" w:rsidRPr="00B30383">
              <w:rPr>
                <w:rStyle w:val="Hyperlink"/>
                <w:rFonts w:cs="B Nazanin"/>
                <w:noProof/>
                <w:rtl/>
              </w:rPr>
              <w:t xml:space="preserve"> </w:t>
            </w:r>
            <w:r w:rsidR="00B30383" w:rsidRPr="00B30383">
              <w:rPr>
                <w:rStyle w:val="Hyperlink"/>
                <w:rFonts w:cs="B Nazanin" w:hint="eastAsia"/>
                <w:noProof/>
                <w:rtl/>
              </w:rPr>
              <w:t>ا</w:t>
            </w:r>
            <w:r w:rsidR="00B30383" w:rsidRPr="00B30383">
              <w:rPr>
                <w:rStyle w:val="Hyperlink"/>
                <w:rFonts w:cs="B Nazanin" w:hint="cs"/>
                <w:noProof/>
                <w:rtl/>
              </w:rPr>
              <w:t>ی</w:t>
            </w:r>
            <w:r w:rsidR="00B30383" w:rsidRPr="00B30383">
              <w:rPr>
                <w:rStyle w:val="Hyperlink"/>
                <w:rFonts w:cs="B Nazanin" w:hint="eastAsia"/>
                <w:noProof/>
                <w:rtl/>
              </w:rPr>
              <w:t>ن</w:t>
            </w:r>
            <w:r w:rsidR="00B30383" w:rsidRPr="00B30383">
              <w:rPr>
                <w:rStyle w:val="Hyperlink"/>
                <w:rFonts w:cs="B Nazanin"/>
                <w:noProof/>
                <w:rtl/>
              </w:rPr>
              <w:t xml:space="preserve"> </w:t>
            </w:r>
            <w:r w:rsidR="00B30383" w:rsidRPr="00B30383">
              <w:rPr>
                <w:rStyle w:val="Hyperlink"/>
                <w:rFonts w:cs="B Nazanin" w:hint="eastAsia"/>
                <w:noProof/>
                <w:rtl/>
              </w:rPr>
              <w:t>استاندارد</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_Toc501441537 \h </w:instrText>
            </w:r>
            <w:r w:rsidR="00B30383" w:rsidRPr="00B30383">
              <w:rPr>
                <w:noProof/>
                <w:webHidden/>
              </w:rPr>
            </w:r>
            <w:r w:rsidR="00B30383" w:rsidRPr="00B30383">
              <w:rPr>
                <w:noProof/>
                <w:webHidden/>
              </w:rPr>
              <w:fldChar w:fldCharType="separate"/>
            </w:r>
            <w:r w:rsidR="00B30383">
              <w:rPr>
                <w:noProof/>
                <w:webHidden/>
                <w:rtl/>
              </w:rPr>
              <w:t>4</w:t>
            </w:r>
            <w:r w:rsidR="00B30383" w:rsidRPr="00B30383">
              <w:rPr>
                <w:noProof/>
                <w:webHidden/>
              </w:rPr>
              <w:fldChar w:fldCharType="end"/>
            </w:r>
          </w:hyperlink>
        </w:p>
        <w:p w:rsidR="00B30383" w:rsidRPr="00B30383" w:rsidRDefault="00B724E8" w:rsidP="00B30383">
          <w:pPr>
            <w:pStyle w:val="TOC1"/>
            <w:rPr>
              <w:noProof/>
            </w:rPr>
          </w:pPr>
          <w:hyperlink w:anchor="_Toc501441538" w:history="1">
            <w:r w:rsidR="00B30383" w:rsidRPr="00B30383">
              <w:rPr>
                <w:rStyle w:val="Hyperlink"/>
                <w:rFonts w:cs="B Nazanin"/>
                <w:noProof/>
                <w:rtl/>
              </w:rPr>
              <w:t>6.</w:t>
            </w:r>
            <w:r w:rsidR="00B30383" w:rsidRPr="00B30383">
              <w:rPr>
                <w:noProof/>
              </w:rPr>
              <w:tab/>
            </w:r>
            <w:r w:rsidR="00B30383" w:rsidRPr="00B30383">
              <w:rPr>
                <w:rStyle w:val="Hyperlink"/>
                <w:rFonts w:cs="B Nazanin" w:hint="eastAsia"/>
                <w:noProof/>
                <w:rtl/>
              </w:rPr>
              <w:t>مزا</w:t>
            </w:r>
            <w:r w:rsidR="00B30383" w:rsidRPr="00B30383">
              <w:rPr>
                <w:rStyle w:val="Hyperlink"/>
                <w:rFonts w:cs="B Nazanin" w:hint="cs"/>
                <w:noProof/>
                <w:rtl/>
              </w:rPr>
              <w:t>ی</w:t>
            </w:r>
            <w:r w:rsidR="00B30383" w:rsidRPr="00B30383">
              <w:rPr>
                <w:rStyle w:val="Hyperlink"/>
                <w:rFonts w:cs="B Nazanin" w:hint="eastAsia"/>
                <w:noProof/>
                <w:rtl/>
              </w:rPr>
              <w:t>ا</w:t>
            </w:r>
            <w:r w:rsidR="00B30383" w:rsidRPr="00B30383">
              <w:rPr>
                <w:rStyle w:val="Hyperlink"/>
                <w:rFonts w:cs="B Nazanin" w:hint="cs"/>
                <w:noProof/>
                <w:rtl/>
              </w:rPr>
              <w:t>ی</w:t>
            </w:r>
            <w:r w:rsidR="00B30383" w:rsidRPr="00B30383">
              <w:rPr>
                <w:rStyle w:val="Hyperlink"/>
                <w:rFonts w:cs="B Nazanin"/>
                <w:noProof/>
                <w:rtl/>
              </w:rPr>
              <w:t xml:space="preserve"> </w:t>
            </w:r>
            <w:r w:rsidR="00B30383" w:rsidRPr="00B30383">
              <w:rPr>
                <w:rStyle w:val="Hyperlink"/>
                <w:rFonts w:cs="B Nazanin" w:hint="eastAsia"/>
                <w:noProof/>
                <w:rtl/>
              </w:rPr>
              <w:t>ا</w:t>
            </w:r>
            <w:r w:rsidR="00B30383" w:rsidRPr="00B30383">
              <w:rPr>
                <w:rStyle w:val="Hyperlink"/>
                <w:rFonts w:cs="B Nazanin" w:hint="cs"/>
                <w:noProof/>
                <w:rtl/>
              </w:rPr>
              <w:t>ی</w:t>
            </w:r>
            <w:r w:rsidR="00B30383" w:rsidRPr="00B30383">
              <w:rPr>
                <w:rStyle w:val="Hyperlink"/>
                <w:rFonts w:cs="B Nazanin" w:hint="eastAsia"/>
                <w:noProof/>
                <w:rtl/>
              </w:rPr>
              <w:t>ن</w:t>
            </w:r>
            <w:r w:rsidR="00B30383" w:rsidRPr="00B30383">
              <w:rPr>
                <w:rStyle w:val="Hyperlink"/>
                <w:rFonts w:cs="B Nazanin"/>
                <w:noProof/>
                <w:rtl/>
              </w:rPr>
              <w:t xml:space="preserve"> </w:t>
            </w:r>
            <w:r w:rsidR="00B30383" w:rsidRPr="00B30383">
              <w:rPr>
                <w:rStyle w:val="Hyperlink"/>
                <w:rFonts w:cs="B Nazanin" w:hint="eastAsia"/>
                <w:noProof/>
                <w:rtl/>
              </w:rPr>
              <w:t>استاندارد</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_Toc501441538 \h </w:instrText>
            </w:r>
            <w:r w:rsidR="00B30383" w:rsidRPr="00B30383">
              <w:rPr>
                <w:noProof/>
                <w:webHidden/>
              </w:rPr>
            </w:r>
            <w:r w:rsidR="00B30383" w:rsidRPr="00B30383">
              <w:rPr>
                <w:noProof/>
                <w:webHidden/>
              </w:rPr>
              <w:fldChar w:fldCharType="separate"/>
            </w:r>
            <w:r w:rsidR="00B30383">
              <w:rPr>
                <w:noProof/>
                <w:webHidden/>
                <w:rtl/>
              </w:rPr>
              <w:t>4</w:t>
            </w:r>
            <w:r w:rsidR="00B30383" w:rsidRPr="00B30383">
              <w:rPr>
                <w:noProof/>
                <w:webHidden/>
              </w:rPr>
              <w:fldChar w:fldCharType="end"/>
            </w:r>
          </w:hyperlink>
        </w:p>
        <w:p w:rsidR="00B30383" w:rsidRPr="00B30383" w:rsidRDefault="00B724E8" w:rsidP="00B30383">
          <w:pPr>
            <w:pStyle w:val="TOC1"/>
            <w:rPr>
              <w:noProof/>
            </w:rPr>
          </w:pPr>
          <w:hyperlink w:anchor="_Toc501441539" w:history="1">
            <w:r w:rsidR="00B30383" w:rsidRPr="00B30383">
              <w:rPr>
                <w:rStyle w:val="Hyperlink"/>
                <w:rFonts w:cs="B Nazanin"/>
                <w:noProof/>
                <w:rtl/>
              </w:rPr>
              <w:t>7.</w:t>
            </w:r>
            <w:r w:rsidR="00B30383" w:rsidRPr="00B30383">
              <w:rPr>
                <w:noProof/>
              </w:rPr>
              <w:tab/>
            </w:r>
            <w:r w:rsidR="00B30383" w:rsidRPr="00B30383">
              <w:rPr>
                <w:rStyle w:val="Hyperlink"/>
                <w:rFonts w:cs="B Nazanin" w:hint="eastAsia"/>
                <w:noProof/>
                <w:rtl/>
              </w:rPr>
              <w:t>مثال</w:t>
            </w:r>
            <w:r w:rsidR="00B30383" w:rsidRPr="00B30383">
              <w:rPr>
                <w:rStyle w:val="Hyperlink"/>
                <w:rFonts w:cs="B Nazanin"/>
                <w:noProof/>
                <w:rtl/>
              </w:rPr>
              <w:t xml:space="preserve"> </w:t>
            </w:r>
            <w:r w:rsidR="00B30383" w:rsidRPr="00B30383">
              <w:rPr>
                <w:rStyle w:val="Hyperlink"/>
                <w:rFonts w:cs="B Nazanin" w:hint="eastAsia"/>
                <w:noProof/>
                <w:rtl/>
              </w:rPr>
              <w:t>ها</w:t>
            </w:r>
            <w:r w:rsidR="00B30383" w:rsidRPr="00B30383">
              <w:rPr>
                <w:rStyle w:val="Hyperlink"/>
                <w:rFonts w:cs="B Nazanin" w:hint="cs"/>
                <w:noProof/>
                <w:rtl/>
              </w:rPr>
              <w:t>ی</w:t>
            </w:r>
            <w:r w:rsidR="00B30383" w:rsidRPr="00B30383">
              <w:rPr>
                <w:rStyle w:val="Hyperlink"/>
                <w:rFonts w:cs="B Nazanin"/>
                <w:noProof/>
                <w:rtl/>
              </w:rPr>
              <w:t xml:space="preserve"> </w:t>
            </w:r>
            <w:r w:rsidR="00B30383" w:rsidRPr="00B30383">
              <w:rPr>
                <w:rStyle w:val="Hyperlink"/>
                <w:rFonts w:cs="B Nazanin" w:hint="eastAsia"/>
                <w:noProof/>
                <w:rtl/>
              </w:rPr>
              <w:t>ا</w:t>
            </w:r>
            <w:r w:rsidR="00B30383" w:rsidRPr="00B30383">
              <w:rPr>
                <w:rStyle w:val="Hyperlink"/>
                <w:rFonts w:cs="B Nazanin" w:hint="cs"/>
                <w:noProof/>
                <w:rtl/>
              </w:rPr>
              <w:t>ی</w:t>
            </w:r>
            <w:r w:rsidR="00B30383" w:rsidRPr="00B30383">
              <w:rPr>
                <w:rStyle w:val="Hyperlink"/>
                <w:rFonts w:cs="B Nazanin" w:hint="eastAsia"/>
                <w:noProof/>
                <w:rtl/>
              </w:rPr>
              <w:t>ن</w:t>
            </w:r>
            <w:r w:rsidR="00B30383" w:rsidRPr="00B30383">
              <w:rPr>
                <w:rStyle w:val="Hyperlink"/>
                <w:rFonts w:cs="B Nazanin"/>
                <w:noProof/>
                <w:rtl/>
              </w:rPr>
              <w:t xml:space="preserve"> </w:t>
            </w:r>
            <w:r w:rsidR="00B30383" w:rsidRPr="00B30383">
              <w:rPr>
                <w:rStyle w:val="Hyperlink"/>
                <w:rFonts w:cs="B Nazanin" w:hint="eastAsia"/>
                <w:noProof/>
                <w:rtl/>
              </w:rPr>
              <w:t>استاندارد</w:t>
            </w:r>
            <w:r w:rsidR="00B30383" w:rsidRPr="00B30383">
              <w:rPr>
                <w:noProof/>
                <w:webHidden/>
              </w:rPr>
              <w:tab/>
            </w:r>
            <w:r w:rsidR="00B30383" w:rsidRPr="00B30383">
              <w:rPr>
                <w:noProof/>
                <w:webHidden/>
              </w:rPr>
              <w:fldChar w:fldCharType="begin"/>
            </w:r>
            <w:r w:rsidR="00B30383" w:rsidRPr="00B30383">
              <w:rPr>
                <w:noProof/>
                <w:webHidden/>
              </w:rPr>
              <w:instrText xml:space="preserve"> PAGEREF _Toc501441539 \h </w:instrText>
            </w:r>
            <w:r w:rsidR="00B30383" w:rsidRPr="00B30383">
              <w:rPr>
                <w:noProof/>
                <w:webHidden/>
              </w:rPr>
            </w:r>
            <w:r w:rsidR="00B30383" w:rsidRPr="00B30383">
              <w:rPr>
                <w:noProof/>
                <w:webHidden/>
              </w:rPr>
              <w:fldChar w:fldCharType="separate"/>
            </w:r>
            <w:r w:rsidR="00B30383">
              <w:rPr>
                <w:noProof/>
                <w:webHidden/>
                <w:rtl/>
              </w:rPr>
              <w:t>4</w:t>
            </w:r>
            <w:r w:rsidR="00B30383" w:rsidRPr="00B30383">
              <w:rPr>
                <w:noProof/>
                <w:webHidden/>
              </w:rPr>
              <w:fldChar w:fldCharType="end"/>
            </w:r>
          </w:hyperlink>
        </w:p>
        <w:p w:rsidR="00B30383" w:rsidRPr="00B30383" w:rsidRDefault="00B724E8" w:rsidP="00B30383">
          <w:pPr>
            <w:pStyle w:val="TOC2"/>
            <w:tabs>
              <w:tab w:val="right" w:leader="dot" w:pos="9350"/>
            </w:tabs>
            <w:bidi/>
            <w:rPr>
              <w:rFonts w:cs="B Nazanin"/>
              <w:noProof/>
            </w:rPr>
          </w:pPr>
          <w:hyperlink w:anchor="_Toc501441540" w:history="1">
            <w:r w:rsidR="00B30383" w:rsidRPr="00B30383">
              <w:rPr>
                <w:rStyle w:val="Hyperlink"/>
                <w:rFonts w:cs="B Nazanin" w:hint="eastAsia"/>
                <w:noProof/>
                <w:rtl/>
                <w:lang w:bidi="fa-IR"/>
              </w:rPr>
              <w:t>مثال</w:t>
            </w:r>
            <w:r w:rsidR="00B30383" w:rsidRPr="00B30383">
              <w:rPr>
                <w:rStyle w:val="Hyperlink"/>
                <w:rFonts w:cs="B Nazanin"/>
                <w:noProof/>
                <w:rtl/>
                <w:lang w:bidi="fa-IR"/>
              </w:rPr>
              <w:t xml:space="preserve">1- </w:t>
            </w:r>
            <w:r w:rsidR="00B30383" w:rsidRPr="00B30383">
              <w:rPr>
                <w:rStyle w:val="Hyperlink"/>
                <w:rFonts w:cs="B Nazanin" w:hint="cs"/>
                <w:noProof/>
                <w:rtl/>
                <w:lang w:bidi="fa-IR"/>
              </w:rPr>
              <w:t>ی</w:t>
            </w:r>
            <w:r w:rsidR="00B30383" w:rsidRPr="00B30383">
              <w:rPr>
                <w:rStyle w:val="Hyperlink"/>
                <w:rFonts w:cs="B Nazanin" w:hint="eastAsia"/>
                <w:noProof/>
                <w:rtl/>
                <w:lang w:bidi="fa-IR"/>
              </w:rPr>
              <w:t>ک</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کنترل</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مستمر</w:t>
            </w:r>
            <w:r w:rsidR="00B30383" w:rsidRPr="00B30383">
              <w:rPr>
                <w:rFonts w:cs="B Nazanin"/>
                <w:noProof/>
                <w:webHidden/>
              </w:rPr>
              <w:tab/>
            </w:r>
            <w:r w:rsidR="00B30383" w:rsidRPr="00B30383">
              <w:rPr>
                <w:rFonts w:cs="B Nazanin"/>
                <w:noProof/>
                <w:webHidden/>
              </w:rPr>
              <w:fldChar w:fldCharType="begin"/>
            </w:r>
            <w:r w:rsidR="00B30383" w:rsidRPr="00B30383">
              <w:rPr>
                <w:rFonts w:cs="B Nazanin"/>
                <w:noProof/>
                <w:webHidden/>
              </w:rPr>
              <w:instrText xml:space="preserve"> PAGEREF _Toc501441540 \h </w:instrText>
            </w:r>
            <w:r w:rsidR="00B30383" w:rsidRPr="00B30383">
              <w:rPr>
                <w:rFonts w:cs="B Nazanin"/>
                <w:noProof/>
                <w:webHidden/>
              </w:rPr>
            </w:r>
            <w:r w:rsidR="00B30383" w:rsidRPr="00B30383">
              <w:rPr>
                <w:rFonts w:cs="B Nazanin"/>
                <w:noProof/>
                <w:webHidden/>
              </w:rPr>
              <w:fldChar w:fldCharType="separate"/>
            </w:r>
            <w:r w:rsidR="00B30383">
              <w:rPr>
                <w:rFonts w:cs="B Nazanin"/>
                <w:noProof/>
                <w:webHidden/>
                <w:rtl/>
              </w:rPr>
              <w:t>4</w:t>
            </w:r>
            <w:r w:rsidR="00B30383" w:rsidRPr="00B30383">
              <w:rPr>
                <w:rFonts w:cs="B Nazanin"/>
                <w:noProof/>
                <w:webHidden/>
              </w:rPr>
              <w:fldChar w:fldCharType="end"/>
            </w:r>
          </w:hyperlink>
        </w:p>
        <w:p w:rsidR="00B30383" w:rsidRPr="00B30383" w:rsidRDefault="00B724E8" w:rsidP="00B30383">
          <w:pPr>
            <w:pStyle w:val="TOC2"/>
            <w:tabs>
              <w:tab w:val="right" w:leader="dot" w:pos="9350"/>
            </w:tabs>
            <w:bidi/>
            <w:rPr>
              <w:rFonts w:cs="B Nazanin"/>
              <w:noProof/>
            </w:rPr>
          </w:pPr>
          <w:hyperlink w:anchor="_Toc501441541" w:history="1">
            <w:r w:rsidR="00B30383" w:rsidRPr="00B30383">
              <w:rPr>
                <w:rStyle w:val="Hyperlink"/>
                <w:rFonts w:cs="B Nazanin" w:hint="eastAsia"/>
                <w:noProof/>
                <w:rtl/>
                <w:lang w:bidi="fa-IR"/>
              </w:rPr>
              <w:t>مثال</w:t>
            </w:r>
            <w:r w:rsidR="00B30383" w:rsidRPr="00B30383">
              <w:rPr>
                <w:rStyle w:val="Hyperlink"/>
                <w:rFonts w:cs="B Nazanin"/>
                <w:noProof/>
                <w:rtl/>
                <w:lang w:bidi="fa-IR"/>
              </w:rPr>
              <w:t xml:space="preserve">2- </w:t>
            </w:r>
            <w:r w:rsidR="00B30383" w:rsidRPr="00B30383">
              <w:rPr>
                <w:rStyle w:val="Hyperlink"/>
                <w:rFonts w:cs="B Nazanin" w:hint="cs"/>
                <w:noProof/>
                <w:rtl/>
                <w:lang w:bidi="fa-IR"/>
              </w:rPr>
              <w:t>ی</w:t>
            </w:r>
            <w:r w:rsidR="00B30383" w:rsidRPr="00B30383">
              <w:rPr>
                <w:rStyle w:val="Hyperlink"/>
                <w:rFonts w:cs="B Nazanin" w:hint="eastAsia"/>
                <w:noProof/>
                <w:rtl/>
                <w:lang w:bidi="fa-IR"/>
              </w:rPr>
              <w:t>ک</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منو</w:t>
            </w:r>
            <w:r w:rsidR="00B30383" w:rsidRPr="00B30383">
              <w:rPr>
                <w:rStyle w:val="Hyperlink"/>
                <w:rFonts w:cs="B Nazanin" w:hint="cs"/>
                <w:noProof/>
                <w:rtl/>
                <w:lang w:bidi="fa-IR"/>
              </w:rPr>
              <w:t>ی</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ناوبر</w:t>
            </w:r>
            <w:r w:rsidR="00B30383" w:rsidRPr="00B30383">
              <w:rPr>
                <w:rStyle w:val="Hyperlink"/>
                <w:rFonts w:cs="B Nazanin" w:hint="cs"/>
                <w:noProof/>
                <w:rtl/>
                <w:lang w:bidi="fa-IR"/>
              </w:rPr>
              <w:t>ی</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باز</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شده</w:t>
            </w:r>
            <w:r w:rsidR="00B30383" w:rsidRPr="00B30383">
              <w:rPr>
                <w:rFonts w:cs="B Nazanin"/>
                <w:noProof/>
                <w:webHidden/>
              </w:rPr>
              <w:tab/>
            </w:r>
            <w:r w:rsidR="00B30383" w:rsidRPr="00B30383">
              <w:rPr>
                <w:rFonts w:cs="B Nazanin"/>
                <w:noProof/>
                <w:webHidden/>
              </w:rPr>
              <w:fldChar w:fldCharType="begin"/>
            </w:r>
            <w:r w:rsidR="00B30383" w:rsidRPr="00B30383">
              <w:rPr>
                <w:rFonts w:cs="B Nazanin"/>
                <w:noProof/>
                <w:webHidden/>
              </w:rPr>
              <w:instrText xml:space="preserve"> PAGEREF _Toc501441541 \h </w:instrText>
            </w:r>
            <w:r w:rsidR="00B30383" w:rsidRPr="00B30383">
              <w:rPr>
                <w:rFonts w:cs="B Nazanin"/>
                <w:noProof/>
                <w:webHidden/>
              </w:rPr>
            </w:r>
            <w:r w:rsidR="00B30383" w:rsidRPr="00B30383">
              <w:rPr>
                <w:rFonts w:cs="B Nazanin"/>
                <w:noProof/>
                <w:webHidden/>
              </w:rPr>
              <w:fldChar w:fldCharType="separate"/>
            </w:r>
            <w:r w:rsidR="00B30383">
              <w:rPr>
                <w:rFonts w:cs="B Nazanin"/>
                <w:noProof/>
                <w:webHidden/>
                <w:rtl/>
              </w:rPr>
              <w:t>5</w:t>
            </w:r>
            <w:r w:rsidR="00B30383" w:rsidRPr="00B30383">
              <w:rPr>
                <w:rFonts w:cs="B Nazanin"/>
                <w:noProof/>
                <w:webHidden/>
              </w:rPr>
              <w:fldChar w:fldCharType="end"/>
            </w:r>
          </w:hyperlink>
        </w:p>
        <w:p w:rsidR="00B30383" w:rsidRPr="00B30383" w:rsidRDefault="00B724E8" w:rsidP="00B30383">
          <w:pPr>
            <w:pStyle w:val="TOC2"/>
            <w:tabs>
              <w:tab w:val="right" w:leader="dot" w:pos="9350"/>
            </w:tabs>
            <w:bidi/>
            <w:rPr>
              <w:rFonts w:cs="B Nazanin"/>
              <w:noProof/>
            </w:rPr>
          </w:pPr>
          <w:hyperlink w:anchor="_Toc501441542" w:history="1">
            <w:r w:rsidR="00B30383" w:rsidRPr="00B30383">
              <w:rPr>
                <w:rStyle w:val="Hyperlink"/>
                <w:rFonts w:cs="B Nazanin" w:hint="eastAsia"/>
                <w:noProof/>
                <w:rtl/>
                <w:lang w:bidi="fa-IR"/>
              </w:rPr>
              <w:t>مثال</w:t>
            </w:r>
            <w:r w:rsidR="00B30383" w:rsidRPr="00B30383">
              <w:rPr>
                <w:rStyle w:val="Hyperlink"/>
                <w:rFonts w:cs="B Nazanin"/>
                <w:noProof/>
                <w:rtl/>
                <w:lang w:bidi="fa-IR"/>
              </w:rPr>
              <w:t xml:space="preserve">3- </w:t>
            </w:r>
            <w:r w:rsidR="00B30383" w:rsidRPr="00B30383">
              <w:rPr>
                <w:rStyle w:val="Hyperlink"/>
                <w:rFonts w:cs="B Nazanin" w:hint="eastAsia"/>
                <w:noProof/>
                <w:rtl/>
                <w:lang w:bidi="fa-IR"/>
              </w:rPr>
              <w:t>کنترل</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ناوبر</w:t>
            </w:r>
            <w:r w:rsidR="00B30383" w:rsidRPr="00B30383">
              <w:rPr>
                <w:rStyle w:val="Hyperlink"/>
                <w:rFonts w:cs="B Nazanin" w:hint="cs"/>
                <w:noProof/>
                <w:rtl/>
                <w:lang w:bidi="fa-IR"/>
              </w:rPr>
              <w:t>ی</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پرش</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به</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صورت</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مستمر</w:t>
            </w:r>
            <w:r w:rsidR="00B30383" w:rsidRPr="00B30383">
              <w:rPr>
                <w:rFonts w:cs="B Nazanin"/>
                <w:noProof/>
                <w:webHidden/>
              </w:rPr>
              <w:tab/>
            </w:r>
            <w:r w:rsidR="00B30383" w:rsidRPr="00B30383">
              <w:rPr>
                <w:rFonts w:cs="B Nazanin"/>
                <w:noProof/>
                <w:webHidden/>
              </w:rPr>
              <w:fldChar w:fldCharType="begin"/>
            </w:r>
            <w:r w:rsidR="00B30383" w:rsidRPr="00B30383">
              <w:rPr>
                <w:rFonts w:cs="B Nazanin"/>
                <w:noProof/>
                <w:webHidden/>
              </w:rPr>
              <w:instrText xml:space="preserve"> PAGEREF _Toc501441542 \h </w:instrText>
            </w:r>
            <w:r w:rsidR="00B30383" w:rsidRPr="00B30383">
              <w:rPr>
                <w:rFonts w:cs="B Nazanin"/>
                <w:noProof/>
                <w:webHidden/>
              </w:rPr>
            </w:r>
            <w:r w:rsidR="00B30383" w:rsidRPr="00B30383">
              <w:rPr>
                <w:rFonts w:cs="B Nazanin"/>
                <w:noProof/>
                <w:webHidden/>
              </w:rPr>
              <w:fldChar w:fldCharType="separate"/>
            </w:r>
            <w:r w:rsidR="00B30383">
              <w:rPr>
                <w:rFonts w:cs="B Nazanin"/>
                <w:noProof/>
                <w:webHidden/>
                <w:rtl/>
              </w:rPr>
              <w:t>5</w:t>
            </w:r>
            <w:r w:rsidR="00B30383" w:rsidRPr="00B30383">
              <w:rPr>
                <w:rFonts w:cs="B Nazanin"/>
                <w:noProof/>
                <w:webHidden/>
              </w:rPr>
              <w:fldChar w:fldCharType="end"/>
            </w:r>
          </w:hyperlink>
        </w:p>
        <w:p w:rsidR="00B30383" w:rsidRDefault="00B724E8" w:rsidP="00B30383">
          <w:pPr>
            <w:pStyle w:val="TOC2"/>
            <w:tabs>
              <w:tab w:val="right" w:leader="dot" w:pos="9350"/>
            </w:tabs>
            <w:bidi/>
            <w:rPr>
              <w:noProof/>
            </w:rPr>
          </w:pPr>
          <w:hyperlink w:anchor="_Toc501441543" w:history="1">
            <w:r w:rsidR="00B30383" w:rsidRPr="00B30383">
              <w:rPr>
                <w:rStyle w:val="Hyperlink"/>
                <w:rFonts w:cs="B Nazanin" w:hint="eastAsia"/>
                <w:noProof/>
                <w:rtl/>
                <w:lang w:bidi="fa-IR"/>
              </w:rPr>
              <w:t>مثال</w:t>
            </w:r>
            <w:r w:rsidR="00B30383" w:rsidRPr="00B30383">
              <w:rPr>
                <w:rStyle w:val="Hyperlink"/>
                <w:rFonts w:cs="B Nazanin"/>
                <w:noProof/>
                <w:rtl/>
                <w:lang w:bidi="fa-IR"/>
              </w:rPr>
              <w:t xml:space="preserve">4- </w:t>
            </w:r>
            <w:r w:rsidR="00B30383" w:rsidRPr="00B30383">
              <w:rPr>
                <w:rStyle w:val="Hyperlink"/>
                <w:rFonts w:cs="B Nazanin" w:hint="eastAsia"/>
                <w:noProof/>
                <w:rtl/>
                <w:lang w:bidi="fa-IR"/>
              </w:rPr>
              <w:t>رفتن</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به</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ل</w:t>
            </w:r>
            <w:r w:rsidR="00B30383" w:rsidRPr="00B30383">
              <w:rPr>
                <w:rStyle w:val="Hyperlink"/>
                <w:rFonts w:cs="B Nazanin" w:hint="cs"/>
                <w:noProof/>
                <w:rtl/>
                <w:lang w:bidi="fa-IR"/>
              </w:rPr>
              <w:t>ی</w:t>
            </w:r>
            <w:r w:rsidR="00B30383" w:rsidRPr="00B30383">
              <w:rPr>
                <w:rStyle w:val="Hyperlink"/>
                <w:rFonts w:cs="B Nazanin" w:hint="eastAsia"/>
                <w:noProof/>
                <w:rtl/>
                <w:lang w:bidi="fa-IR"/>
              </w:rPr>
              <w:t>نک</w:t>
            </w:r>
            <w:r w:rsidR="00B30383" w:rsidRPr="00B30383">
              <w:rPr>
                <w:rStyle w:val="Hyperlink"/>
                <w:rFonts w:cs="B Nazanin"/>
                <w:noProof/>
                <w:rtl/>
                <w:lang w:bidi="fa-IR"/>
              </w:rPr>
              <w:t xml:space="preserve"> </w:t>
            </w:r>
            <w:r w:rsidR="00B30383" w:rsidRPr="00B30383">
              <w:rPr>
                <w:rStyle w:val="Hyperlink"/>
                <w:rFonts w:cs="B Nazanin" w:hint="eastAsia"/>
                <w:noProof/>
                <w:rtl/>
                <w:lang w:bidi="fa-IR"/>
              </w:rPr>
              <w:t>ناوبر</w:t>
            </w:r>
            <w:r w:rsidR="00B30383" w:rsidRPr="00B30383">
              <w:rPr>
                <w:rStyle w:val="Hyperlink"/>
                <w:rFonts w:cs="B Nazanin" w:hint="cs"/>
                <w:noProof/>
                <w:rtl/>
                <w:lang w:bidi="fa-IR"/>
              </w:rPr>
              <w:t>ی</w:t>
            </w:r>
            <w:r w:rsidR="00B30383" w:rsidRPr="00B30383">
              <w:rPr>
                <w:rFonts w:cs="B Nazanin"/>
                <w:noProof/>
                <w:webHidden/>
              </w:rPr>
              <w:tab/>
            </w:r>
            <w:r w:rsidR="00B30383" w:rsidRPr="00B30383">
              <w:rPr>
                <w:rFonts w:cs="B Nazanin"/>
                <w:noProof/>
                <w:webHidden/>
              </w:rPr>
              <w:fldChar w:fldCharType="begin"/>
            </w:r>
            <w:r w:rsidR="00B30383" w:rsidRPr="00B30383">
              <w:rPr>
                <w:rFonts w:cs="B Nazanin"/>
                <w:noProof/>
                <w:webHidden/>
              </w:rPr>
              <w:instrText xml:space="preserve"> PAGEREF _Toc501441543 \h </w:instrText>
            </w:r>
            <w:r w:rsidR="00B30383" w:rsidRPr="00B30383">
              <w:rPr>
                <w:rFonts w:cs="B Nazanin"/>
                <w:noProof/>
                <w:webHidden/>
              </w:rPr>
            </w:r>
            <w:r w:rsidR="00B30383" w:rsidRPr="00B30383">
              <w:rPr>
                <w:rFonts w:cs="B Nazanin"/>
                <w:noProof/>
                <w:webHidden/>
              </w:rPr>
              <w:fldChar w:fldCharType="separate"/>
            </w:r>
            <w:r w:rsidR="00B30383">
              <w:rPr>
                <w:rFonts w:cs="B Nazanin"/>
                <w:noProof/>
                <w:webHidden/>
                <w:rtl/>
              </w:rPr>
              <w:t>5</w:t>
            </w:r>
            <w:r w:rsidR="00B30383" w:rsidRPr="00B30383">
              <w:rPr>
                <w:rFonts w:cs="B Nazanin"/>
                <w:noProof/>
                <w:webHidden/>
              </w:rPr>
              <w:fldChar w:fldCharType="end"/>
            </w:r>
          </w:hyperlink>
        </w:p>
        <w:p w:rsidR="00B30383" w:rsidRDefault="00B30383">
          <w:r>
            <w:rPr>
              <w:b/>
              <w:bCs/>
              <w:noProof/>
            </w:rPr>
            <w:fldChar w:fldCharType="end"/>
          </w:r>
        </w:p>
      </w:sdtContent>
    </w:sdt>
    <w:p w:rsidR="00B30383" w:rsidRDefault="00B30383">
      <w:pPr>
        <w:rPr>
          <w:rStyle w:val="Heading1Char"/>
          <w:rFonts w:cs="B Titr"/>
          <w:color w:val="000000" w:themeColor="text1"/>
          <w:spacing w:val="-10"/>
          <w:kern w:val="28"/>
          <w:rtl/>
        </w:rPr>
      </w:pPr>
      <w:bookmarkStart w:id="3" w:name="_Toc501441531"/>
      <w:r>
        <w:rPr>
          <w:rStyle w:val="Heading1Char"/>
          <w:rFonts w:cs="B Titr"/>
          <w:color w:val="000000" w:themeColor="text1"/>
          <w:rtl/>
        </w:rPr>
        <w:br w:type="page"/>
      </w:r>
    </w:p>
    <w:p w:rsidR="00986D48" w:rsidRPr="001D387D" w:rsidRDefault="00986D48" w:rsidP="00986D48">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986D48" w:rsidRPr="00A54AE3" w:rsidRDefault="00986D48" w:rsidP="00986D48">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Pr="00986D48">
        <w:rPr>
          <w:rFonts w:cs="B Nazanin" w:hint="cs"/>
          <w:color w:val="000000" w:themeColor="text1"/>
          <w:sz w:val="28"/>
          <w:szCs w:val="28"/>
          <w:rtl/>
        </w:rPr>
        <w:t>استاندارد</w:t>
      </w:r>
      <w:r w:rsidRPr="00986D48">
        <w:rPr>
          <w:rFonts w:cs="B Nazanin"/>
          <w:color w:val="000000" w:themeColor="text1"/>
          <w:sz w:val="28"/>
          <w:szCs w:val="28"/>
          <w:rtl/>
        </w:rPr>
        <w:t xml:space="preserve"> </w:t>
      </w:r>
      <w:r w:rsidRPr="00986D48">
        <w:rPr>
          <w:rFonts w:cs="B Nazanin" w:hint="cs"/>
          <w:color w:val="000000" w:themeColor="text1"/>
          <w:sz w:val="28"/>
          <w:szCs w:val="28"/>
          <w:rtl/>
        </w:rPr>
        <w:t>سازگاری</w:t>
      </w:r>
      <w:r w:rsidRPr="00986D48">
        <w:rPr>
          <w:rFonts w:cs="B Nazanin"/>
          <w:color w:val="000000" w:themeColor="text1"/>
          <w:sz w:val="28"/>
          <w:szCs w:val="28"/>
          <w:rtl/>
        </w:rPr>
        <w:t xml:space="preserve"> </w:t>
      </w:r>
      <w:r w:rsidRPr="00986D48">
        <w:rPr>
          <w:rFonts w:cs="B Nazanin" w:hint="cs"/>
          <w:color w:val="000000" w:themeColor="text1"/>
          <w:sz w:val="28"/>
          <w:szCs w:val="28"/>
          <w:rtl/>
        </w:rPr>
        <w:t>ناوبری</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986D48" w:rsidRPr="00A54AE3" w:rsidRDefault="00986D48" w:rsidP="00986D48">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986D48" w:rsidRDefault="00986D48" w:rsidP="00986D48">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B30383" w:rsidRDefault="00B30383" w:rsidP="00986D48">
      <w:pPr>
        <w:pStyle w:val="Heading1"/>
        <w:bidi/>
        <w:spacing w:line="240" w:lineRule="auto"/>
        <w:jc w:val="center"/>
        <w:rPr>
          <w:rFonts w:ascii="Calibri" w:eastAsia="Calibri" w:hAnsi="Calibri"/>
          <w:color w:val="000000" w:themeColor="text1"/>
          <w:rtl/>
        </w:rPr>
        <w:sectPr w:rsidR="00B30383" w:rsidSect="00B30383">
          <w:headerReference w:type="default" r:id="rId11"/>
          <w:foot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p>
    <w:p w:rsidR="00986D48" w:rsidRPr="001D6B2C" w:rsidRDefault="00986D48" w:rsidP="00986D48">
      <w:pPr>
        <w:pStyle w:val="Heading1"/>
        <w:bidi/>
        <w:spacing w:line="240" w:lineRule="auto"/>
        <w:jc w:val="center"/>
        <w:rPr>
          <w:color w:val="000000" w:themeColor="text1"/>
          <w:rtl/>
        </w:rPr>
      </w:pPr>
      <w:bookmarkStart w:id="5" w:name="_Toc501441532"/>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986D48">
        <w:rPr>
          <w:rFonts w:hint="cs"/>
          <w:color w:val="000000" w:themeColor="text1"/>
          <w:rtl/>
        </w:rPr>
        <w:t>استاندارد</w:t>
      </w:r>
      <w:r w:rsidRPr="00986D48">
        <w:rPr>
          <w:color w:val="000000" w:themeColor="text1"/>
          <w:rtl/>
        </w:rPr>
        <w:t xml:space="preserve"> </w:t>
      </w:r>
      <w:r w:rsidRPr="00986D48">
        <w:rPr>
          <w:rFonts w:hint="cs"/>
          <w:color w:val="000000" w:themeColor="text1"/>
          <w:rtl/>
        </w:rPr>
        <w:t>سازگاری</w:t>
      </w:r>
      <w:r w:rsidRPr="00986D48">
        <w:rPr>
          <w:color w:val="000000" w:themeColor="text1"/>
          <w:rtl/>
        </w:rPr>
        <w:t xml:space="preserve"> </w:t>
      </w:r>
      <w:r w:rsidRPr="00986D48">
        <w:rPr>
          <w:rFonts w:hint="cs"/>
          <w:color w:val="000000" w:themeColor="text1"/>
          <w:rtl/>
        </w:rPr>
        <w:t>ناوبری</w:t>
      </w:r>
      <w:bookmarkEnd w:id="5"/>
    </w:p>
    <w:p w:rsidR="00986D48" w:rsidRPr="00700241" w:rsidRDefault="00986D48" w:rsidP="00986D48">
      <w:pPr>
        <w:bidi/>
        <w:spacing w:after="0" w:line="240" w:lineRule="auto"/>
        <w:jc w:val="center"/>
        <w:rPr>
          <w:rtl/>
        </w:rPr>
      </w:pPr>
    </w:p>
    <w:p w:rsidR="00986D48" w:rsidRPr="00EC5C57" w:rsidRDefault="00986D48" w:rsidP="00986D48">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1533"/>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986D48" w:rsidRPr="00CA2AE6" w:rsidRDefault="00986D48" w:rsidP="00986D48">
      <w:pPr>
        <w:bidi/>
        <w:spacing w:after="0" w:line="240" w:lineRule="auto"/>
        <w:jc w:val="both"/>
        <w:rPr>
          <w:rFonts w:cs="B Nazanin"/>
          <w:sz w:val="28"/>
          <w:szCs w:val="28"/>
          <w:rtl/>
        </w:rPr>
      </w:pPr>
      <w:r w:rsidRPr="00CA2AE6">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986D48" w:rsidRDefault="00986D48" w:rsidP="00986D48">
      <w:pPr>
        <w:bidi/>
        <w:jc w:val="both"/>
        <w:rPr>
          <w:rFonts w:cs="B Nazanin"/>
          <w:sz w:val="32"/>
          <w:szCs w:val="32"/>
          <w:rtl/>
        </w:rPr>
      </w:pPr>
      <w:r w:rsidRPr="00CA2AE6">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986D48" w:rsidRPr="00EC5C57" w:rsidRDefault="00986D48" w:rsidP="00986D48">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1534"/>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986D48" w:rsidRPr="00CA2AE6" w:rsidRDefault="00986D48" w:rsidP="00986D48">
      <w:pPr>
        <w:bidi/>
        <w:spacing w:after="0" w:line="240" w:lineRule="auto"/>
        <w:jc w:val="both"/>
        <w:rPr>
          <w:rFonts w:cs="B Nazanin"/>
          <w:sz w:val="28"/>
          <w:szCs w:val="28"/>
          <w:rtl/>
        </w:rPr>
      </w:pPr>
      <w:r w:rsidRPr="00CA2AE6">
        <w:rPr>
          <w:rFonts w:cs="B Nazanin" w:hint="cs"/>
          <w:sz w:val="28"/>
          <w:szCs w:val="28"/>
          <w:rtl/>
        </w:rPr>
        <w:t>مدارک الزامی زیر حاوی مقرراتی است</w:t>
      </w:r>
      <w:r w:rsidRPr="00CA2AE6">
        <w:rPr>
          <w:rFonts w:cs="B Nazanin"/>
          <w:sz w:val="28"/>
          <w:szCs w:val="28"/>
          <w:rtl/>
        </w:rPr>
        <w:t xml:space="preserve"> </w:t>
      </w:r>
      <w:r w:rsidRPr="00CA2AE6">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CA2AE6">
        <w:rPr>
          <w:rFonts w:cs="B Nazanin" w:hint="eastAsia"/>
          <w:sz w:val="28"/>
          <w:szCs w:val="28"/>
          <w:rtl/>
        </w:rPr>
        <w:t>موردنظر</w:t>
      </w:r>
      <w:r w:rsidRPr="00CA2AE6">
        <w:rPr>
          <w:rFonts w:cs="B Nazanin" w:hint="cs"/>
          <w:sz w:val="28"/>
          <w:szCs w:val="28"/>
          <w:rtl/>
        </w:rPr>
        <w:t xml:space="preserve"> نیست.</w:t>
      </w:r>
    </w:p>
    <w:p w:rsidR="00986D48" w:rsidRPr="00CA2AE6" w:rsidRDefault="00986D48" w:rsidP="00986D48">
      <w:pPr>
        <w:bidi/>
        <w:spacing w:after="0" w:line="240" w:lineRule="auto"/>
        <w:jc w:val="both"/>
        <w:rPr>
          <w:rFonts w:cs="B Nazanin"/>
          <w:sz w:val="28"/>
          <w:szCs w:val="28"/>
          <w:rtl/>
        </w:rPr>
      </w:pPr>
      <w:r w:rsidRPr="00CA2AE6">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986D48" w:rsidRPr="00CA2AE6" w:rsidRDefault="00986D48" w:rsidP="00986D48">
      <w:pPr>
        <w:bidi/>
        <w:rPr>
          <w:rFonts w:cs="B Nazanin"/>
          <w:sz w:val="28"/>
          <w:szCs w:val="28"/>
          <w:rtl/>
        </w:rPr>
      </w:pPr>
      <w:r w:rsidRPr="00CA2AE6">
        <w:rPr>
          <w:rFonts w:cs="B Nazanin" w:hint="cs"/>
          <w:sz w:val="28"/>
          <w:szCs w:val="28"/>
          <w:rtl/>
        </w:rPr>
        <w:t>استفاده از مراجع زیر برای کاربرد این استاندارد الزامی است:</w:t>
      </w: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986D48" w:rsidRDefault="00986D48" w:rsidP="00986D48">
      <w:pPr>
        <w:bidi/>
        <w:rPr>
          <w:rFonts w:cs="B Nazanin"/>
          <w:sz w:val="28"/>
          <w:szCs w:val="28"/>
          <w:rtl/>
          <w:lang w:bidi="fa-IR"/>
        </w:rPr>
      </w:pPr>
    </w:p>
    <w:p w:rsidR="00B30383" w:rsidRDefault="00B30383" w:rsidP="00B30383">
      <w:pPr>
        <w:bidi/>
        <w:spacing w:after="0" w:line="240" w:lineRule="auto"/>
        <w:rPr>
          <w:rFonts w:cs="B Nazanin"/>
          <w:b/>
          <w:bCs/>
          <w:sz w:val="28"/>
          <w:szCs w:val="28"/>
          <w:rtl/>
          <w:lang w:bidi="fa-IR"/>
        </w:rPr>
      </w:pPr>
    </w:p>
    <w:p w:rsidR="00B30383" w:rsidRPr="00022B2A" w:rsidRDefault="00B30383" w:rsidP="00B30383">
      <w:pPr>
        <w:bidi/>
        <w:spacing w:after="0" w:line="240" w:lineRule="auto"/>
        <w:jc w:val="center"/>
        <w:rPr>
          <w:rFonts w:cs="B Nazanin"/>
          <w:b/>
          <w:bCs/>
          <w:sz w:val="28"/>
          <w:szCs w:val="28"/>
          <w:lang w:bidi="fa-IR"/>
        </w:rPr>
      </w:pPr>
      <w:r w:rsidRPr="00022B2A">
        <w:rPr>
          <w:rFonts w:cs="B Nazanin" w:hint="cs"/>
          <w:b/>
          <w:bCs/>
          <w:sz w:val="28"/>
          <w:szCs w:val="28"/>
          <w:rtl/>
          <w:lang w:bidi="fa-IR"/>
        </w:rPr>
        <w:t>به نام خدا</w:t>
      </w:r>
    </w:p>
    <w:p w:rsidR="00B30383" w:rsidRPr="001F00CE" w:rsidRDefault="00B30383" w:rsidP="00B30383">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Pr>
          <w:rFonts w:cs="B Nazanin" w:hint="cs"/>
          <w:sz w:val="28"/>
          <w:szCs w:val="28"/>
          <w:rtl/>
          <w:lang w:bidi="fa-IR"/>
        </w:rPr>
        <w:t>سازگاری ناوبری</w:t>
      </w:r>
      <w:r w:rsidRPr="004D43F7">
        <w:rPr>
          <w:rFonts w:cs="B Nazanin" w:hint="cs"/>
          <w:sz w:val="28"/>
          <w:szCs w:val="28"/>
          <w:rtl/>
          <w:lang w:bidi="fa-IR"/>
        </w:rPr>
        <w:t xml:space="preserve"> </w:t>
      </w:r>
      <w:r w:rsidRPr="001F00CE">
        <w:rPr>
          <w:rFonts w:cs="B Nazanin" w:hint="cs"/>
          <w:sz w:val="28"/>
          <w:szCs w:val="28"/>
          <w:rtl/>
          <w:lang w:bidi="fa-IR"/>
        </w:rPr>
        <w:t>بر اساس متن دستورالعمل</w:t>
      </w:r>
    </w:p>
    <w:p w:rsidR="00B30383" w:rsidRPr="00BE2C91" w:rsidRDefault="00B30383" w:rsidP="00B30383">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B30383" w:rsidRPr="00BE2C91" w:rsidRDefault="00B30383" w:rsidP="00B30383">
      <w:pPr>
        <w:pStyle w:val="Heading1"/>
        <w:numPr>
          <w:ilvl w:val="0"/>
          <w:numId w:val="1"/>
        </w:numPr>
        <w:bidi/>
        <w:spacing w:line="240" w:lineRule="auto"/>
        <w:ind w:left="714" w:hanging="357"/>
        <w:rPr>
          <w:rtl/>
          <w:lang w:bidi="fa-IR"/>
        </w:rPr>
      </w:pPr>
      <w:bookmarkStart w:id="16" w:name="_Toc501439892"/>
      <w:bookmarkStart w:id="17" w:name="_Toc501441535"/>
      <w:r w:rsidRPr="00BE2C91">
        <w:rPr>
          <w:rFonts w:hint="cs"/>
          <w:rtl/>
          <w:lang w:bidi="fa-IR"/>
        </w:rPr>
        <w:t>تعاریف و اصطلاحات</w:t>
      </w:r>
      <w:bookmarkEnd w:id="16"/>
      <w:bookmarkEnd w:id="17"/>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B30383" w:rsidRPr="001F00CE" w:rsidRDefault="00B30383" w:rsidP="00B30383">
      <w:pPr>
        <w:pStyle w:val="ListParagraph"/>
        <w:bidi/>
        <w:spacing w:after="0" w:line="240" w:lineRule="auto"/>
        <w:ind w:left="1282"/>
        <w:jc w:val="right"/>
        <w:rPr>
          <w:rFonts w:cs="B Nazanin"/>
          <w:b/>
          <w:bCs/>
          <w:sz w:val="28"/>
          <w:szCs w:val="28"/>
          <w:rtl/>
          <w:lang w:bidi="fa-IR"/>
        </w:rPr>
      </w:pPr>
      <w:r>
        <w:t>User</w:t>
      </w:r>
    </w:p>
    <w:p w:rsidR="00B30383" w:rsidRDefault="00B30383" w:rsidP="00B30383">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B30383" w:rsidRPr="00A20EE8"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B30383" w:rsidRDefault="00B30383" w:rsidP="00B30383">
      <w:pPr>
        <w:pStyle w:val="ListParagraph"/>
        <w:bidi/>
        <w:spacing w:after="0" w:line="240" w:lineRule="auto"/>
        <w:ind w:left="1282"/>
        <w:jc w:val="right"/>
        <w:rPr>
          <w:rFonts w:cs="B Nazanin"/>
          <w:b/>
          <w:bCs/>
          <w:sz w:val="28"/>
          <w:szCs w:val="28"/>
          <w:rtl/>
          <w:lang w:bidi="fa-IR"/>
        </w:rPr>
      </w:pPr>
      <w:r>
        <w:t xml:space="preserve">Learning disorder  </w:t>
      </w:r>
    </w:p>
    <w:p w:rsidR="00B30383" w:rsidRPr="001F00CE" w:rsidRDefault="00B30383" w:rsidP="00B30383">
      <w:pPr>
        <w:pStyle w:val="ListParagraph"/>
        <w:bidi/>
        <w:spacing w:after="0" w:line="240" w:lineRule="auto"/>
        <w:ind w:left="1282"/>
        <w:jc w:val="right"/>
        <w:rPr>
          <w:rFonts w:cs="B Nazanin"/>
          <w:b/>
          <w:bCs/>
          <w:sz w:val="28"/>
          <w:szCs w:val="28"/>
          <w:rtl/>
          <w:lang w:bidi="fa-IR"/>
        </w:rPr>
      </w:pPr>
    </w:p>
    <w:p w:rsidR="00B30383" w:rsidRDefault="00B30383" w:rsidP="00B30383">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B30383" w:rsidRPr="0007622F"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B30383" w:rsidRPr="001F00CE" w:rsidRDefault="00B30383" w:rsidP="00B30383">
      <w:pPr>
        <w:pStyle w:val="ListParagraph"/>
        <w:bidi/>
        <w:spacing w:after="0" w:line="240" w:lineRule="auto"/>
        <w:ind w:left="1282"/>
        <w:jc w:val="right"/>
        <w:rPr>
          <w:rFonts w:cs="B Nazanin"/>
          <w:b/>
          <w:bCs/>
          <w:sz w:val="28"/>
          <w:szCs w:val="28"/>
          <w:rtl/>
          <w:lang w:bidi="fa-IR"/>
        </w:rPr>
      </w:pPr>
      <w:r w:rsidRPr="00BF4F99">
        <w:t>Limited of vision</w:t>
      </w:r>
    </w:p>
    <w:p w:rsidR="00B30383" w:rsidRDefault="00B30383" w:rsidP="00B30383">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B30383" w:rsidRPr="00582537"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B30383" w:rsidRPr="001F00CE" w:rsidRDefault="00B30383" w:rsidP="00B30383">
      <w:pPr>
        <w:pStyle w:val="ListParagraph"/>
        <w:bidi/>
        <w:spacing w:after="0" w:line="240" w:lineRule="auto"/>
        <w:ind w:left="1282"/>
        <w:jc w:val="right"/>
        <w:rPr>
          <w:rFonts w:cs="B Nazanin"/>
          <w:b/>
          <w:bCs/>
          <w:sz w:val="28"/>
          <w:szCs w:val="28"/>
          <w:rtl/>
          <w:lang w:bidi="fa-IR"/>
        </w:rPr>
      </w:pPr>
      <w:r>
        <w:rPr>
          <w:lang w:bidi="fa-IR"/>
        </w:rPr>
        <w:t>Breaking content</w:t>
      </w:r>
    </w:p>
    <w:p w:rsidR="00B30383" w:rsidRDefault="00B30383" w:rsidP="00B30383">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B30383" w:rsidRPr="00E27A1B"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B30383" w:rsidRPr="001F00CE" w:rsidRDefault="00B30383" w:rsidP="00B30383">
      <w:pPr>
        <w:pStyle w:val="ListParagraph"/>
        <w:bidi/>
        <w:spacing w:after="0" w:line="240" w:lineRule="auto"/>
        <w:ind w:left="1282"/>
        <w:jc w:val="right"/>
        <w:rPr>
          <w:rFonts w:cs="B Nazanin"/>
          <w:b/>
          <w:bCs/>
          <w:sz w:val="28"/>
          <w:szCs w:val="28"/>
          <w:rtl/>
          <w:lang w:bidi="fa-IR"/>
        </w:rPr>
      </w:pPr>
      <w:r>
        <w:t>Keyboard shortcut</w:t>
      </w:r>
    </w:p>
    <w:p w:rsidR="00B30383" w:rsidRDefault="00B30383" w:rsidP="00B30383">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B30383" w:rsidRPr="00E27A1B"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B30383" w:rsidRDefault="00B30383" w:rsidP="00B30383">
      <w:pPr>
        <w:pStyle w:val="ListParagraph"/>
        <w:bidi/>
        <w:spacing w:after="0" w:line="240" w:lineRule="auto"/>
        <w:ind w:left="1282"/>
        <w:jc w:val="right"/>
        <w:rPr>
          <w:rtl/>
        </w:rPr>
      </w:pPr>
      <w:r>
        <w:t>Graphics interchange format</w:t>
      </w:r>
    </w:p>
    <w:p w:rsidR="00B30383" w:rsidRPr="001F00CE" w:rsidRDefault="00B30383" w:rsidP="00B30383">
      <w:pPr>
        <w:pStyle w:val="ListParagraph"/>
        <w:bidi/>
        <w:spacing w:after="0" w:line="240" w:lineRule="auto"/>
        <w:ind w:left="1282"/>
        <w:jc w:val="right"/>
        <w:rPr>
          <w:rFonts w:cs="B Nazanin"/>
          <w:b/>
          <w:bCs/>
          <w:sz w:val="28"/>
          <w:szCs w:val="28"/>
          <w:lang w:bidi="fa-IR"/>
        </w:rPr>
      </w:pPr>
    </w:p>
    <w:p w:rsidR="00B30383" w:rsidRDefault="00B30383" w:rsidP="00B30383">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B30383" w:rsidRPr="00A60C98"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CF2004">
        <w:rPr>
          <w:rFonts w:cs="B Nazanin" w:hint="cs"/>
          <w:b/>
          <w:bCs/>
          <w:sz w:val="28"/>
          <w:szCs w:val="28"/>
          <w:rtl/>
          <w:lang w:bidi="fa-IR"/>
        </w:rPr>
        <w:t>نقاشی متحرک</w:t>
      </w:r>
    </w:p>
    <w:p w:rsidR="00B30383" w:rsidRDefault="00B30383" w:rsidP="00B30383">
      <w:pPr>
        <w:pStyle w:val="ListParagraph"/>
        <w:bidi/>
        <w:spacing w:after="0" w:line="240" w:lineRule="auto"/>
        <w:ind w:left="1282"/>
        <w:jc w:val="right"/>
        <w:rPr>
          <w:rtl/>
          <w:lang w:bidi="fa-IR"/>
        </w:rPr>
      </w:pPr>
      <w:r>
        <w:rPr>
          <w:lang w:bidi="fa-IR"/>
        </w:rPr>
        <w:t>Animation</w:t>
      </w:r>
    </w:p>
    <w:p w:rsidR="00B30383" w:rsidRPr="00CF2004" w:rsidRDefault="00B30383" w:rsidP="00B30383">
      <w:pPr>
        <w:pStyle w:val="ListParagraph"/>
        <w:bidi/>
        <w:spacing w:after="0" w:line="240" w:lineRule="auto"/>
        <w:ind w:left="1282"/>
        <w:jc w:val="right"/>
        <w:rPr>
          <w:rFonts w:cs="B Nazanin"/>
          <w:b/>
          <w:bCs/>
          <w:sz w:val="28"/>
          <w:szCs w:val="28"/>
          <w:rtl/>
          <w:lang w:bidi="fa-IR"/>
        </w:rPr>
      </w:pPr>
    </w:p>
    <w:p w:rsidR="00B30383" w:rsidRDefault="00B30383" w:rsidP="00B30383">
      <w:pPr>
        <w:bidi/>
        <w:spacing w:after="0" w:line="240" w:lineRule="auto"/>
        <w:ind w:left="663"/>
        <w:rPr>
          <w:rFonts w:cs="B Nazanin"/>
          <w:b/>
          <w:bCs/>
          <w:sz w:val="28"/>
          <w:szCs w:val="28"/>
          <w:rtl/>
          <w:lang w:bidi="fa-IR"/>
        </w:rPr>
      </w:pPr>
      <w:r w:rsidRPr="0007622F">
        <w:rPr>
          <w:rFonts w:cs="B Nazanin" w:hint="cs"/>
          <w:sz w:val="28"/>
          <w:szCs w:val="28"/>
          <w:rtl/>
          <w:lang w:bidi="fa-IR"/>
        </w:rPr>
        <w:t>نقاشی متحرک یا انیمیشن ، نمایش تند و پیوسته تصاویری از اثر هنری 2بعدی برای ایجاد توهم حرکت است</w:t>
      </w:r>
      <w:r>
        <w:rPr>
          <w:rFonts w:cs="B Nazanin" w:hint="cs"/>
          <w:b/>
          <w:bCs/>
          <w:sz w:val="28"/>
          <w:szCs w:val="28"/>
          <w:rtl/>
          <w:lang w:bidi="fa-IR"/>
        </w:rPr>
        <w:t>.</w:t>
      </w:r>
    </w:p>
    <w:p w:rsidR="00B30383" w:rsidRDefault="00B30383" w:rsidP="00B30383">
      <w:pPr>
        <w:bidi/>
        <w:spacing w:after="0" w:line="240" w:lineRule="auto"/>
        <w:ind w:left="663"/>
        <w:rPr>
          <w:rFonts w:cs="B Nazanin"/>
          <w:b/>
          <w:bCs/>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CF2004">
        <w:rPr>
          <w:rFonts w:cs="B Nazanin" w:hint="cs"/>
          <w:b/>
          <w:bCs/>
          <w:sz w:val="28"/>
          <w:szCs w:val="28"/>
          <w:rtl/>
          <w:lang w:bidi="fa-IR"/>
        </w:rPr>
        <w:t>فریم ثابت</w:t>
      </w:r>
    </w:p>
    <w:p w:rsidR="00B30383" w:rsidRPr="00CF2004" w:rsidRDefault="00B30383" w:rsidP="00B30383">
      <w:pPr>
        <w:pStyle w:val="ListParagraph"/>
        <w:bidi/>
        <w:spacing w:after="0" w:line="240" w:lineRule="auto"/>
        <w:ind w:left="1282"/>
        <w:jc w:val="right"/>
        <w:rPr>
          <w:rFonts w:cs="B Nazanin"/>
          <w:b/>
          <w:bCs/>
          <w:sz w:val="28"/>
          <w:szCs w:val="28"/>
          <w:lang w:bidi="fa-IR"/>
        </w:rPr>
      </w:pPr>
      <w:r>
        <w:rPr>
          <w:lang w:bidi="fa-IR"/>
        </w:rPr>
        <w:t>Frame</w:t>
      </w:r>
    </w:p>
    <w:p w:rsidR="00B30383" w:rsidRDefault="00B30383" w:rsidP="00B30383">
      <w:pPr>
        <w:bidi/>
        <w:spacing w:after="0" w:line="240" w:lineRule="auto"/>
        <w:ind w:left="663"/>
        <w:rPr>
          <w:rFonts w:cs="B Nazanin"/>
          <w:sz w:val="28"/>
          <w:szCs w:val="28"/>
          <w:rtl/>
          <w:lang w:bidi="fa-IR"/>
        </w:rPr>
      </w:pPr>
      <w:r w:rsidRPr="00E27A1B">
        <w:rPr>
          <w:rFonts w:cs="B Nazanin" w:hint="cs"/>
          <w:sz w:val="28"/>
          <w:szCs w:val="28"/>
          <w:rtl/>
          <w:lang w:bidi="fa-IR"/>
        </w:rPr>
        <w:t>یک قاب ثابت از یک انیمیشن یا نقاشی متحرک را می گویند.</w:t>
      </w:r>
    </w:p>
    <w:p w:rsidR="00B30383" w:rsidRPr="00E27A1B"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CF2004">
        <w:rPr>
          <w:rFonts w:cs="B Nazanin" w:hint="cs"/>
          <w:b/>
          <w:bCs/>
          <w:sz w:val="28"/>
          <w:szCs w:val="28"/>
          <w:rtl/>
          <w:lang w:bidi="fa-IR"/>
        </w:rPr>
        <w:t>توسعه دهندگان وب</w:t>
      </w:r>
    </w:p>
    <w:p w:rsidR="00B30383" w:rsidRPr="00CF2004" w:rsidRDefault="00B30383" w:rsidP="00B30383">
      <w:pPr>
        <w:pStyle w:val="ListParagraph"/>
        <w:bidi/>
        <w:spacing w:after="0" w:line="240" w:lineRule="auto"/>
        <w:ind w:left="1282"/>
        <w:jc w:val="right"/>
        <w:rPr>
          <w:rFonts w:cs="B Nazanin"/>
          <w:b/>
          <w:bCs/>
          <w:sz w:val="28"/>
          <w:szCs w:val="28"/>
          <w:rtl/>
          <w:lang w:bidi="fa-IR"/>
        </w:rPr>
      </w:pPr>
      <w:r>
        <w:rPr>
          <w:lang w:bidi="fa-IR"/>
        </w:rPr>
        <w:t>Web developer</w:t>
      </w:r>
    </w:p>
    <w:p w:rsidR="00B30383" w:rsidRDefault="00B30383" w:rsidP="00B30383">
      <w:pPr>
        <w:bidi/>
        <w:spacing w:after="0" w:line="240" w:lineRule="auto"/>
        <w:ind w:left="663"/>
        <w:rPr>
          <w:rFonts w:cs="B Nazanin"/>
          <w:sz w:val="28"/>
          <w:szCs w:val="28"/>
          <w:rtl/>
          <w:lang w:bidi="fa-IR"/>
        </w:rPr>
      </w:pPr>
      <w:r w:rsidRPr="006E0FEF">
        <w:rPr>
          <w:rFonts w:cs="B Nazanin" w:hint="cs"/>
          <w:sz w:val="28"/>
          <w:szCs w:val="28"/>
          <w:rtl/>
          <w:lang w:bidi="fa-IR"/>
        </w:rPr>
        <w:t>طراح</w:t>
      </w:r>
      <w:r w:rsidRPr="006E0FEF">
        <w:rPr>
          <w:rFonts w:cs="B Nazanin"/>
          <w:sz w:val="28"/>
          <w:szCs w:val="28"/>
          <w:rtl/>
          <w:lang w:bidi="fa-IR"/>
        </w:rPr>
        <w:t xml:space="preserve"> </w:t>
      </w:r>
      <w:r w:rsidRPr="006E0FEF">
        <w:rPr>
          <w:rFonts w:cs="B Nazanin" w:hint="cs"/>
          <w:sz w:val="28"/>
          <w:szCs w:val="28"/>
          <w:rtl/>
          <w:lang w:bidi="fa-IR"/>
        </w:rPr>
        <w:t>و</w:t>
      </w:r>
      <w:r w:rsidRPr="006E0FEF">
        <w:rPr>
          <w:rFonts w:cs="B Nazanin"/>
          <w:sz w:val="28"/>
          <w:szCs w:val="28"/>
          <w:rtl/>
          <w:lang w:bidi="fa-IR"/>
        </w:rPr>
        <w:t xml:space="preserve"> </w:t>
      </w:r>
      <w:r w:rsidRPr="006E0FEF">
        <w:rPr>
          <w:rFonts w:cs="B Nazanin" w:hint="cs"/>
          <w:sz w:val="28"/>
          <w:szCs w:val="28"/>
          <w:rtl/>
          <w:lang w:bidi="fa-IR"/>
        </w:rPr>
        <w:t>بهبود</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صفحات</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را</w:t>
      </w:r>
      <w:r w:rsidRPr="006E0FEF">
        <w:rPr>
          <w:rFonts w:cs="B Nazanin"/>
          <w:sz w:val="28"/>
          <w:szCs w:val="28"/>
          <w:rtl/>
          <w:lang w:bidi="fa-IR"/>
        </w:rPr>
        <w:t xml:space="preserve"> </w:t>
      </w:r>
      <w:r w:rsidRPr="006E0FEF">
        <w:rPr>
          <w:rFonts w:cs="B Nazanin" w:hint="cs"/>
          <w:sz w:val="28"/>
          <w:szCs w:val="28"/>
          <w:rtl/>
          <w:lang w:bidi="fa-IR"/>
        </w:rPr>
        <w:t>توسعه</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می</w:t>
      </w:r>
      <w:r w:rsidRPr="006E0FEF">
        <w:rPr>
          <w:rFonts w:cs="B Nazanin"/>
          <w:sz w:val="28"/>
          <w:szCs w:val="28"/>
          <w:rtl/>
          <w:lang w:bidi="fa-IR"/>
        </w:rPr>
        <w:t xml:space="preserve"> </w:t>
      </w:r>
      <w:r w:rsidRPr="006E0FEF">
        <w:rPr>
          <w:rFonts w:cs="B Nazanin" w:hint="cs"/>
          <w:sz w:val="28"/>
          <w:szCs w:val="28"/>
          <w:rtl/>
          <w:lang w:bidi="fa-IR"/>
        </w:rPr>
        <w:t>گویند</w:t>
      </w:r>
      <w:r w:rsidRPr="006E0FEF">
        <w:rPr>
          <w:rFonts w:cs="B Nazanin"/>
          <w:sz w:val="28"/>
          <w:szCs w:val="28"/>
          <w:rtl/>
          <w:lang w:bidi="fa-IR"/>
        </w:rPr>
        <w:t>.</w:t>
      </w:r>
    </w:p>
    <w:p w:rsidR="00B30383" w:rsidRPr="006E0FEF"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CF2004">
        <w:rPr>
          <w:rFonts w:cs="B Nazanin" w:hint="cs"/>
          <w:b/>
          <w:bCs/>
          <w:sz w:val="28"/>
          <w:szCs w:val="28"/>
          <w:rtl/>
          <w:lang w:bidi="fa-IR"/>
        </w:rPr>
        <w:t>کارگروه توسعه دسترسی محتوا</w:t>
      </w:r>
    </w:p>
    <w:p w:rsidR="00B30383" w:rsidRDefault="00B30383" w:rsidP="00B30383">
      <w:pPr>
        <w:pStyle w:val="ListParagraph"/>
        <w:bidi/>
        <w:spacing w:after="0" w:line="240" w:lineRule="auto"/>
        <w:ind w:left="1282"/>
        <w:jc w:val="right"/>
        <w:rPr>
          <w:rtl/>
        </w:rPr>
      </w:pPr>
      <w:r>
        <w:t>Web content accessibility group</w:t>
      </w:r>
    </w:p>
    <w:p w:rsidR="00B30383" w:rsidRPr="00CF2004" w:rsidRDefault="00B30383" w:rsidP="00B30383">
      <w:pPr>
        <w:pStyle w:val="ListParagraph"/>
        <w:bidi/>
        <w:spacing w:after="0" w:line="240" w:lineRule="auto"/>
        <w:ind w:left="1282"/>
        <w:jc w:val="right"/>
        <w:rPr>
          <w:rFonts w:cs="B Nazanin"/>
          <w:b/>
          <w:bCs/>
          <w:sz w:val="28"/>
          <w:szCs w:val="28"/>
          <w:rtl/>
          <w:lang w:bidi="fa-IR"/>
        </w:rPr>
      </w:pPr>
    </w:p>
    <w:p w:rsidR="00B30383" w:rsidRDefault="00B30383" w:rsidP="00B30383">
      <w:pPr>
        <w:bidi/>
        <w:spacing w:after="0" w:line="240" w:lineRule="auto"/>
        <w:ind w:left="663"/>
        <w:rPr>
          <w:rFonts w:cs="B Nazanin"/>
          <w:sz w:val="28"/>
          <w:szCs w:val="28"/>
          <w:rtl/>
          <w:lang w:bidi="fa-IR"/>
        </w:rPr>
      </w:pPr>
      <w:r>
        <w:rPr>
          <w:rFonts w:cs="B Nazanin" w:hint="cs"/>
          <w:sz w:val="28"/>
          <w:szCs w:val="28"/>
          <w:rtl/>
          <w:lang w:bidi="fa-IR"/>
        </w:rPr>
        <w:t xml:space="preserve">یکی از کارگروه های اصلی ماده ی </w:t>
      </w:r>
      <w:r>
        <w:rPr>
          <w:rFonts w:cs="B Nazanin"/>
          <w:sz w:val="28"/>
          <w:szCs w:val="28"/>
          <w:lang w:bidi="fa-IR"/>
        </w:rPr>
        <w:t>WAI</w:t>
      </w:r>
      <w:r>
        <w:rPr>
          <w:rFonts w:cs="B Nazanin" w:hint="cs"/>
          <w:sz w:val="28"/>
          <w:szCs w:val="28"/>
          <w:rtl/>
          <w:lang w:bidi="fa-IR"/>
        </w:rPr>
        <w:t xml:space="preserve"> است که دستورالعمل های توسعه ی دسترسی محتوا در کنسرسیوم جهانی وب را تدوین می کند.</w:t>
      </w:r>
    </w:p>
    <w:p w:rsidR="00B30383" w:rsidRPr="00E27A1B"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ind w:left="1282"/>
        <w:rPr>
          <w:rFonts w:cs="B Nazanin"/>
          <w:b/>
          <w:bCs/>
          <w:sz w:val="28"/>
          <w:szCs w:val="28"/>
          <w:lang w:bidi="fa-IR"/>
        </w:rPr>
      </w:pPr>
      <w:r w:rsidRPr="00CF2004">
        <w:rPr>
          <w:rFonts w:cs="B Nazanin" w:hint="cs"/>
          <w:b/>
          <w:bCs/>
          <w:sz w:val="28"/>
          <w:szCs w:val="28"/>
          <w:rtl/>
          <w:lang w:bidi="fa-IR"/>
        </w:rPr>
        <w:t>عوامل کاربری</w:t>
      </w:r>
    </w:p>
    <w:p w:rsidR="00B30383" w:rsidRPr="00CF2004" w:rsidRDefault="00B30383" w:rsidP="00B30383">
      <w:pPr>
        <w:pStyle w:val="ListParagraph"/>
        <w:bidi/>
        <w:spacing w:after="0" w:line="240" w:lineRule="auto"/>
        <w:ind w:left="1282"/>
        <w:jc w:val="right"/>
        <w:rPr>
          <w:rFonts w:cs="B Nazanin"/>
          <w:b/>
          <w:bCs/>
          <w:sz w:val="28"/>
          <w:szCs w:val="28"/>
          <w:lang w:bidi="fa-IR"/>
        </w:rPr>
      </w:pPr>
      <w:r>
        <w:rPr>
          <w:lang w:bidi="fa-IR"/>
        </w:rPr>
        <w:t xml:space="preserve">User agents  </w:t>
      </w:r>
    </w:p>
    <w:p w:rsidR="00B30383" w:rsidRDefault="00B30383" w:rsidP="00B30383">
      <w:pPr>
        <w:bidi/>
        <w:spacing w:after="0" w:line="240" w:lineRule="auto"/>
        <w:ind w:left="663"/>
        <w:rPr>
          <w:rFonts w:cs="B Nazanin"/>
          <w:sz w:val="28"/>
          <w:szCs w:val="28"/>
          <w:rtl/>
          <w:lang w:bidi="fa-IR"/>
        </w:rPr>
      </w:pPr>
      <w:r w:rsidRPr="0049746D">
        <w:rPr>
          <w:rFonts w:cs="B Nazanin" w:hint="cs"/>
          <w:sz w:val="28"/>
          <w:szCs w:val="28"/>
          <w:rtl/>
          <w:lang w:bidi="fa-IR"/>
        </w:rPr>
        <w:t>رابط های نرم افزاری و سخت افزاری که منجر به تعامل کاربر و سیستم می شود.</w:t>
      </w:r>
    </w:p>
    <w:p w:rsidR="00B30383" w:rsidRPr="0049746D" w:rsidRDefault="00B30383" w:rsidP="00B30383">
      <w:pPr>
        <w:bidi/>
        <w:spacing w:after="0" w:line="240" w:lineRule="auto"/>
        <w:ind w:left="663"/>
        <w:rPr>
          <w:rFonts w:cs="B Nazanin"/>
          <w:sz w:val="28"/>
          <w:szCs w:val="28"/>
          <w:rtl/>
          <w:lang w:bidi="fa-IR"/>
        </w:rPr>
      </w:pPr>
    </w:p>
    <w:p w:rsidR="00B30383" w:rsidRDefault="00B30383" w:rsidP="00B30383">
      <w:pPr>
        <w:pStyle w:val="ListParagraph"/>
        <w:numPr>
          <w:ilvl w:val="1"/>
          <w:numId w:val="2"/>
        </w:numPr>
        <w:bidi/>
        <w:spacing w:after="0" w:line="240" w:lineRule="auto"/>
        <w:rPr>
          <w:rFonts w:cs="B Nazanin"/>
          <w:b/>
          <w:bCs/>
          <w:sz w:val="28"/>
          <w:szCs w:val="28"/>
          <w:lang w:bidi="fa-IR"/>
        </w:rPr>
      </w:pPr>
      <w:r w:rsidRPr="00CF2004">
        <w:rPr>
          <w:rFonts w:cs="B Nazanin" w:hint="cs"/>
          <w:b/>
          <w:bCs/>
          <w:sz w:val="28"/>
          <w:szCs w:val="28"/>
          <w:rtl/>
          <w:lang w:bidi="fa-IR"/>
        </w:rPr>
        <w:t>رابط کاربری</w:t>
      </w:r>
    </w:p>
    <w:p w:rsidR="00B30383" w:rsidRPr="00CF2004" w:rsidRDefault="00B30383" w:rsidP="00B30383">
      <w:pPr>
        <w:pStyle w:val="ListParagraph"/>
        <w:bidi/>
        <w:spacing w:after="0" w:line="240" w:lineRule="auto"/>
        <w:ind w:left="1080"/>
        <w:jc w:val="right"/>
        <w:rPr>
          <w:rFonts w:cs="B Nazanin"/>
          <w:b/>
          <w:bCs/>
          <w:sz w:val="28"/>
          <w:szCs w:val="28"/>
          <w:rtl/>
          <w:lang w:bidi="fa-IR"/>
        </w:rPr>
      </w:pPr>
      <w:r w:rsidRPr="005C7818">
        <w:t>User interface</w:t>
      </w:r>
    </w:p>
    <w:p w:rsidR="00B30383" w:rsidRPr="00582537" w:rsidRDefault="00B30383" w:rsidP="00B30383">
      <w:pPr>
        <w:bidi/>
        <w:spacing w:after="0" w:line="240" w:lineRule="auto"/>
        <w:ind w:left="663"/>
        <w:rPr>
          <w:rFonts w:cs="B Nazanin"/>
          <w:sz w:val="28"/>
          <w:szCs w:val="28"/>
          <w:rtl/>
          <w:lang w:bidi="fa-IR"/>
        </w:rPr>
      </w:pPr>
      <w:r w:rsidRPr="00582537">
        <w:rPr>
          <w:rFonts w:cs="B Nazanin" w:hint="cs"/>
          <w:sz w:val="28"/>
          <w:szCs w:val="28"/>
          <w:rtl/>
          <w:lang w:bidi="fa-IR"/>
        </w:rPr>
        <w:t>عناصری</w:t>
      </w:r>
      <w:r w:rsidRPr="00582537">
        <w:rPr>
          <w:rFonts w:cs="B Nazanin"/>
          <w:sz w:val="28"/>
          <w:szCs w:val="28"/>
          <w:rtl/>
          <w:lang w:bidi="fa-IR"/>
        </w:rPr>
        <w:t xml:space="preserve"> </w:t>
      </w:r>
      <w:r w:rsidRPr="00582537">
        <w:rPr>
          <w:rFonts w:cs="B Nazanin" w:hint="cs"/>
          <w:sz w:val="28"/>
          <w:szCs w:val="28"/>
          <w:rtl/>
          <w:lang w:bidi="fa-IR"/>
        </w:rPr>
        <w:t>تعاملی</w:t>
      </w:r>
      <w:r w:rsidRPr="00582537">
        <w:rPr>
          <w:rFonts w:cs="B Nazanin"/>
          <w:sz w:val="28"/>
          <w:szCs w:val="28"/>
          <w:rtl/>
          <w:lang w:bidi="fa-IR"/>
        </w:rPr>
        <w:t xml:space="preserve"> </w:t>
      </w:r>
      <w:r w:rsidRPr="00582537">
        <w:rPr>
          <w:rFonts w:cs="B Nazanin" w:hint="cs"/>
          <w:sz w:val="28"/>
          <w:szCs w:val="28"/>
          <w:rtl/>
          <w:lang w:bidi="fa-IR"/>
        </w:rPr>
        <w:t>ما</w:t>
      </w:r>
      <w:r w:rsidRPr="00582537">
        <w:rPr>
          <w:rFonts w:cs="B Nazanin"/>
          <w:sz w:val="28"/>
          <w:szCs w:val="28"/>
          <w:rtl/>
          <w:lang w:bidi="fa-IR"/>
        </w:rPr>
        <w:t xml:space="preserve"> </w:t>
      </w:r>
      <w:r w:rsidRPr="00582537">
        <w:rPr>
          <w:rFonts w:cs="B Nazanin" w:hint="cs"/>
          <w:sz w:val="28"/>
          <w:szCs w:val="28"/>
          <w:rtl/>
          <w:lang w:bidi="fa-IR"/>
        </w:rPr>
        <w:t>بین</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w:t>
      </w:r>
      <w:r w:rsidRPr="00582537">
        <w:rPr>
          <w:rFonts w:cs="B Nazanin"/>
          <w:sz w:val="28"/>
          <w:szCs w:val="28"/>
          <w:rtl/>
          <w:lang w:bidi="fa-IR"/>
        </w:rPr>
        <w:t xml:space="preserve"> </w:t>
      </w:r>
      <w:r w:rsidRPr="00582537">
        <w:rPr>
          <w:rFonts w:cs="B Nazanin" w:hint="cs"/>
          <w:sz w:val="28"/>
          <w:szCs w:val="28"/>
          <w:rtl/>
          <w:lang w:bidi="fa-IR"/>
        </w:rPr>
        <w:t>و</w:t>
      </w:r>
      <w:r w:rsidRPr="00582537">
        <w:rPr>
          <w:rFonts w:cs="B Nazanin"/>
          <w:sz w:val="28"/>
          <w:szCs w:val="28"/>
          <w:rtl/>
          <w:lang w:bidi="fa-IR"/>
        </w:rPr>
        <w:t xml:space="preserve"> </w:t>
      </w:r>
      <w:r w:rsidRPr="00582537">
        <w:rPr>
          <w:rFonts w:cs="B Nazanin" w:hint="cs"/>
          <w:sz w:val="28"/>
          <w:szCs w:val="28"/>
          <w:rtl/>
          <w:lang w:bidi="fa-IR"/>
        </w:rPr>
        <w:t>کاربر</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قالبا</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افزاری</w:t>
      </w:r>
      <w:r w:rsidRPr="00582537">
        <w:rPr>
          <w:rFonts w:cs="B Nazanin"/>
          <w:sz w:val="28"/>
          <w:szCs w:val="28"/>
          <w:rtl/>
          <w:lang w:bidi="fa-IR"/>
        </w:rPr>
        <w:t xml:space="preserve"> </w:t>
      </w:r>
      <w:r w:rsidRPr="00582537">
        <w:rPr>
          <w:rFonts w:cs="B Nazanin" w:hint="cs"/>
          <w:sz w:val="28"/>
          <w:szCs w:val="28"/>
          <w:rtl/>
          <w:lang w:bidi="fa-IR"/>
        </w:rPr>
        <w:t>است</w:t>
      </w:r>
      <w:r w:rsidRPr="00582537">
        <w:rPr>
          <w:rFonts w:cs="B Nazanin"/>
          <w:sz w:val="28"/>
          <w:szCs w:val="28"/>
          <w:rtl/>
          <w:lang w:bidi="fa-IR"/>
        </w:rPr>
        <w:t>.</w:t>
      </w:r>
    </w:p>
    <w:p w:rsidR="00B30383" w:rsidRDefault="00B30383">
      <w:pPr>
        <w:rPr>
          <w:rFonts w:asciiTheme="majorHAnsi" w:eastAsiaTheme="majorEastAsia" w:hAnsiTheme="majorHAnsi" w:cs="B Nazanin"/>
          <w:b/>
          <w:bCs/>
          <w:sz w:val="28"/>
          <w:szCs w:val="28"/>
          <w:rtl/>
          <w:lang w:bidi="fa-IR"/>
        </w:rPr>
      </w:pPr>
      <w:r>
        <w:rPr>
          <w:rtl/>
          <w:lang w:bidi="fa-IR"/>
        </w:rPr>
        <w:br w:type="page"/>
      </w:r>
    </w:p>
    <w:p w:rsidR="008A645F" w:rsidRDefault="008A645F" w:rsidP="00B30383">
      <w:pPr>
        <w:pStyle w:val="Heading1"/>
        <w:numPr>
          <w:ilvl w:val="0"/>
          <w:numId w:val="1"/>
        </w:numPr>
        <w:bidi/>
        <w:spacing w:line="240" w:lineRule="auto"/>
        <w:rPr>
          <w:rtl/>
          <w:lang w:bidi="fa-IR"/>
        </w:rPr>
      </w:pPr>
      <w:bookmarkStart w:id="18" w:name="_Toc501441536"/>
      <w:r>
        <w:rPr>
          <w:rFonts w:hint="cs"/>
          <w:rtl/>
          <w:lang w:bidi="fa-IR"/>
        </w:rPr>
        <w:lastRenderedPageBreak/>
        <w:t>مقدمه</w:t>
      </w:r>
      <w:bookmarkEnd w:id="18"/>
    </w:p>
    <w:p w:rsidR="008A645F" w:rsidRDefault="008A645F" w:rsidP="00243F49">
      <w:pPr>
        <w:bidi/>
        <w:spacing w:line="240" w:lineRule="auto"/>
        <w:jc w:val="lowKashida"/>
        <w:rPr>
          <w:rFonts w:cs="B Nazanin"/>
          <w:sz w:val="28"/>
          <w:szCs w:val="28"/>
          <w:rtl/>
          <w:lang w:bidi="fa-IR"/>
        </w:rPr>
      </w:pPr>
      <w:r>
        <w:rPr>
          <w:rFonts w:cs="B Nazanin" w:hint="cs"/>
          <w:sz w:val="28"/>
          <w:szCs w:val="28"/>
          <w:rtl/>
          <w:lang w:bidi="fa-IR"/>
        </w:rPr>
        <w:t xml:space="preserve">در ابتدای این استاندارد به تعریف سازگاری در ناوبری پرداخته می شود. مکانیسم های ناوبری که در صفحات وب </w:t>
      </w:r>
      <w:r w:rsidR="00243F49">
        <w:rPr>
          <w:rFonts w:cs="B Nazanin" w:hint="cs"/>
          <w:sz w:val="28"/>
          <w:szCs w:val="28"/>
          <w:rtl/>
          <w:lang w:bidi="fa-IR"/>
        </w:rPr>
        <w:t>چندگانه</w:t>
      </w:r>
      <w:r w:rsidR="00243F49" w:rsidRPr="008C249B">
        <w:rPr>
          <w:rFonts w:cs="B Nazanin" w:hint="cs"/>
          <w:sz w:val="28"/>
          <w:szCs w:val="28"/>
          <w:rtl/>
          <w:lang w:bidi="fa-IR"/>
        </w:rPr>
        <w:t xml:space="preserve"> </w:t>
      </w:r>
      <w:r>
        <w:rPr>
          <w:rFonts w:cs="B Nazanin" w:hint="cs"/>
          <w:sz w:val="28"/>
          <w:szCs w:val="28"/>
          <w:rtl/>
          <w:lang w:bidi="fa-IR"/>
        </w:rPr>
        <w:t xml:space="preserve">تکرار می شود </w:t>
      </w:r>
      <w:r w:rsidR="00002603">
        <w:rPr>
          <w:rFonts w:cs="B Nazanin" w:hint="cs"/>
          <w:sz w:val="28"/>
          <w:szCs w:val="28"/>
          <w:rtl/>
          <w:lang w:bidi="fa-IR"/>
        </w:rPr>
        <w:t xml:space="preserve">و </w:t>
      </w:r>
      <w:r>
        <w:rPr>
          <w:rFonts w:cs="B Nazanin" w:hint="cs"/>
          <w:sz w:val="28"/>
          <w:szCs w:val="28"/>
          <w:rtl/>
          <w:lang w:bidi="fa-IR"/>
        </w:rPr>
        <w:t xml:space="preserve">از یک دستورالعمل واحد پیروی می کند مگر اینکه یک تغییر توسط کاربر رخ دهد. </w:t>
      </w:r>
    </w:p>
    <w:p w:rsidR="008A645F" w:rsidRPr="00356145" w:rsidRDefault="008A645F" w:rsidP="00B30383">
      <w:pPr>
        <w:pStyle w:val="Heading1"/>
        <w:numPr>
          <w:ilvl w:val="0"/>
          <w:numId w:val="1"/>
        </w:numPr>
        <w:bidi/>
        <w:rPr>
          <w:rtl/>
        </w:rPr>
      </w:pPr>
      <w:bookmarkStart w:id="19" w:name="_Toc501441537"/>
      <w:r w:rsidRPr="00356145">
        <w:rPr>
          <w:rFonts w:hint="cs"/>
          <w:rtl/>
        </w:rPr>
        <w:t>هدف این استاندارد</w:t>
      </w:r>
      <w:bookmarkEnd w:id="19"/>
    </w:p>
    <w:p w:rsidR="00720379" w:rsidRDefault="008A645F" w:rsidP="00002603">
      <w:pPr>
        <w:bidi/>
        <w:spacing w:line="240" w:lineRule="auto"/>
        <w:jc w:val="lowKashida"/>
        <w:rPr>
          <w:rFonts w:cs="B Nazanin"/>
          <w:sz w:val="28"/>
          <w:szCs w:val="28"/>
          <w:rtl/>
          <w:lang w:bidi="fa-IR"/>
        </w:rPr>
      </w:pPr>
      <w:r>
        <w:rPr>
          <w:rFonts w:cs="B Nazanin" w:hint="cs"/>
          <w:sz w:val="28"/>
          <w:szCs w:val="28"/>
          <w:rtl/>
          <w:lang w:bidi="fa-IR"/>
        </w:rPr>
        <w:t xml:space="preserve">هدف این استاندارد این است که طراحان و توسعه دهندگان وب را به استفاده از طرح بندی ها و نوع ارائه سازگار برای کاربرانی که با محتوای مکرر در مجموعه ای از صفحات وب ارتباط برقرار می کنند را تشویق کنند. این نوع محتوای ناوبری دارای اطلاعات و ویژگی هایی است که بیش از یک بار در این مجموعه صفحات استفاده می شود. افراد دارای کم بینایی که از ابزارهای بزرگ نمایی صفحه برای </w:t>
      </w:r>
      <w:r w:rsidR="00002603">
        <w:rPr>
          <w:rFonts w:cs="B Nazanin" w:hint="cs"/>
          <w:sz w:val="28"/>
          <w:szCs w:val="28"/>
          <w:rtl/>
          <w:lang w:bidi="fa-IR"/>
        </w:rPr>
        <w:t>مشاهده قسمت کوچکی از صفحه وب</w:t>
      </w:r>
      <w:r>
        <w:rPr>
          <w:rFonts w:cs="B Nazanin" w:hint="cs"/>
          <w:sz w:val="28"/>
          <w:szCs w:val="28"/>
          <w:rtl/>
          <w:lang w:bidi="fa-IR"/>
        </w:rPr>
        <w:t xml:space="preserve"> در یک زمان استفاده می کنند، اغلب از نشانه های بصری و مرز بندی های صفحه جهت پیدا کردن محتوای تکراری استفاده می کنند. ارائه محتوای تکراری برای افرادی که هنگام کاربری از حافظه فضایی یا نشانه های بصری استفاده می کنند اهمیت دارد. نکته مهم که باید به آن توجه داشت، </w:t>
      </w:r>
      <w:r w:rsidR="00720379">
        <w:rPr>
          <w:rFonts w:cs="B Nazanin" w:hint="cs"/>
          <w:sz w:val="28"/>
          <w:szCs w:val="28"/>
          <w:rtl/>
          <w:lang w:bidi="fa-IR"/>
        </w:rPr>
        <w:t>این است که می توان از منو های فرعی یا بلوک های ناوبری صفحه و یا ساختار ن</w:t>
      </w:r>
      <w:r w:rsidR="00002603">
        <w:rPr>
          <w:rFonts w:cs="B Nazanin" w:hint="cs"/>
          <w:sz w:val="28"/>
          <w:szCs w:val="28"/>
          <w:rtl/>
          <w:lang w:bidi="fa-IR"/>
        </w:rPr>
        <w:t xml:space="preserve">اوبری صفحه استفاده کرد و در </w:t>
      </w:r>
      <w:r w:rsidR="00720379">
        <w:rPr>
          <w:rFonts w:cs="B Nazanin" w:hint="cs"/>
          <w:sz w:val="28"/>
          <w:szCs w:val="28"/>
          <w:rtl/>
          <w:lang w:bidi="fa-IR"/>
        </w:rPr>
        <w:t xml:space="preserve">هدف این استاندارد کمک به کاربرانی است که با استفاده از محتوای تکراری در صفحات وب بتوانند ناوبری مورد نظرشان را پیش بینی و مکان مورد نظرشان را پیدا کنند. کاربر می تواند جهت ایجاد تغییر در ناوبری و رسیدن به اطلاعات مورد نظر از عامل های کاربری انطباقی استفاده کند. </w:t>
      </w:r>
    </w:p>
    <w:p w:rsidR="00720379" w:rsidRPr="00356145" w:rsidRDefault="00720379" w:rsidP="00B30383">
      <w:pPr>
        <w:pStyle w:val="Heading1"/>
        <w:numPr>
          <w:ilvl w:val="0"/>
          <w:numId w:val="1"/>
        </w:numPr>
        <w:bidi/>
        <w:rPr>
          <w:rtl/>
        </w:rPr>
      </w:pPr>
      <w:bookmarkStart w:id="20" w:name="_Toc501441538"/>
      <w:r w:rsidRPr="00356145">
        <w:rPr>
          <w:rFonts w:hint="cs"/>
          <w:rtl/>
        </w:rPr>
        <w:t>مزایای این استاندارد</w:t>
      </w:r>
      <w:bookmarkEnd w:id="20"/>
    </w:p>
    <w:p w:rsidR="00720379" w:rsidRDefault="00720379" w:rsidP="00356145">
      <w:pPr>
        <w:bidi/>
        <w:spacing w:line="240" w:lineRule="auto"/>
        <w:jc w:val="lowKashida"/>
        <w:rPr>
          <w:rFonts w:cs="B Nazanin"/>
          <w:sz w:val="28"/>
          <w:szCs w:val="28"/>
          <w:rtl/>
          <w:lang w:bidi="fa-IR"/>
        </w:rPr>
      </w:pPr>
      <w:r>
        <w:rPr>
          <w:rFonts w:cs="B Nazanin" w:hint="cs"/>
          <w:sz w:val="28"/>
          <w:szCs w:val="28"/>
          <w:rtl/>
          <w:lang w:bidi="fa-IR"/>
        </w:rPr>
        <w:t xml:space="preserve">این استاندارد به دنبال آن است که اطمینان حاصل کند که اجزای تکراری در هر صفحه یک وب سایت وجود داشته باشد. این امر به کاربران امکان می دهد که به راحتی بتوانند محتوای تکراری را پیش بینی و در هر صفحه محتوایی را که می خواهند پیدا کنند. محتوای تکراری به کاربران دارای محدودیت های شناختی، کاربران نابینا، کاربران کم توان ذهنی و کاربرانی که کاملا نابینا هستند جهت پیدا کردن محتوای مورد نظرشان کمک می کند. </w:t>
      </w:r>
    </w:p>
    <w:p w:rsidR="00720379" w:rsidRPr="00356145" w:rsidRDefault="00720379" w:rsidP="00B30383">
      <w:pPr>
        <w:pStyle w:val="Heading1"/>
        <w:numPr>
          <w:ilvl w:val="0"/>
          <w:numId w:val="1"/>
        </w:numPr>
        <w:bidi/>
        <w:rPr>
          <w:rtl/>
        </w:rPr>
      </w:pPr>
      <w:bookmarkStart w:id="21" w:name="_Toc501441539"/>
      <w:r w:rsidRPr="00356145">
        <w:rPr>
          <w:rFonts w:hint="cs"/>
          <w:rtl/>
        </w:rPr>
        <w:t>مثال های این استاندارد</w:t>
      </w:r>
      <w:bookmarkEnd w:id="21"/>
    </w:p>
    <w:p w:rsidR="00BB57AC" w:rsidRPr="00986D48" w:rsidRDefault="00720379" w:rsidP="00356145">
      <w:pPr>
        <w:pStyle w:val="Heading2"/>
        <w:bidi/>
        <w:spacing w:line="240" w:lineRule="auto"/>
        <w:rPr>
          <w:rFonts w:cs="B Nazanin"/>
          <w:color w:val="auto"/>
          <w:sz w:val="28"/>
          <w:szCs w:val="28"/>
          <w:rtl/>
          <w:lang w:bidi="fa-IR"/>
        </w:rPr>
      </w:pPr>
      <w:bookmarkStart w:id="22" w:name="_Toc501441540"/>
      <w:r w:rsidRPr="00986D48">
        <w:rPr>
          <w:rFonts w:cs="B Nazanin" w:hint="cs"/>
          <w:color w:val="auto"/>
          <w:sz w:val="28"/>
          <w:szCs w:val="28"/>
          <w:rtl/>
          <w:lang w:bidi="fa-IR"/>
        </w:rPr>
        <w:t xml:space="preserve">مثال1- یک کنترل </w:t>
      </w:r>
      <w:r w:rsidR="00BB57AC" w:rsidRPr="00986D48">
        <w:rPr>
          <w:rFonts w:cs="B Nazanin" w:hint="cs"/>
          <w:color w:val="auto"/>
          <w:sz w:val="28"/>
          <w:szCs w:val="28"/>
          <w:rtl/>
          <w:lang w:bidi="fa-IR"/>
        </w:rPr>
        <w:t>مستمر</w:t>
      </w:r>
      <w:bookmarkEnd w:id="22"/>
    </w:p>
    <w:p w:rsidR="00BB57AC" w:rsidRDefault="00BB57AC" w:rsidP="00356145">
      <w:pPr>
        <w:bidi/>
        <w:spacing w:line="240" w:lineRule="auto"/>
        <w:jc w:val="lowKashida"/>
        <w:rPr>
          <w:rFonts w:cs="B Nazanin"/>
          <w:sz w:val="28"/>
          <w:szCs w:val="28"/>
          <w:rtl/>
          <w:lang w:bidi="fa-IR"/>
        </w:rPr>
      </w:pPr>
      <w:r>
        <w:rPr>
          <w:rFonts w:cs="B Nazanin" w:hint="cs"/>
          <w:sz w:val="28"/>
          <w:szCs w:val="28"/>
          <w:rtl/>
          <w:lang w:bidi="fa-IR"/>
        </w:rPr>
        <w:t>یک کنترل فیلد جستجو در اخرین بخش از صفحات وب یک وب سایت وجود دارد و کاربران می توانند با وارد کردن عبارت</w:t>
      </w:r>
      <w:r w:rsidR="00C02D68">
        <w:rPr>
          <w:rFonts w:cs="B Nazanin" w:hint="cs"/>
          <w:sz w:val="28"/>
          <w:szCs w:val="28"/>
          <w:rtl/>
          <w:lang w:bidi="fa-IR"/>
        </w:rPr>
        <w:t xml:space="preserve"> مورد</w:t>
      </w:r>
      <w:r>
        <w:rPr>
          <w:rFonts w:cs="B Nazanin" w:hint="cs"/>
          <w:sz w:val="28"/>
          <w:szCs w:val="28"/>
          <w:rtl/>
          <w:lang w:bidi="fa-IR"/>
        </w:rPr>
        <w:t xml:space="preserve"> نظر خود، به محتوای مبتنی بر آن عبارت به طور سریع د</w:t>
      </w:r>
      <w:bookmarkStart w:id="23" w:name="_GoBack"/>
      <w:bookmarkEnd w:id="23"/>
      <w:r>
        <w:rPr>
          <w:rFonts w:cs="B Nazanin" w:hint="cs"/>
          <w:sz w:val="28"/>
          <w:szCs w:val="28"/>
          <w:rtl/>
          <w:lang w:bidi="fa-IR"/>
        </w:rPr>
        <w:t>سترسی پیدا کنند.</w:t>
      </w:r>
    </w:p>
    <w:p w:rsidR="00BB57AC" w:rsidRPr="00986D48" w:rsidRDefault="00BB57AC" w:rsidP="00356145">
      <w:pPr>
        <w:pStyle w:val="Heading2"/>
        <w:bidi/>
        <w:spacing w:line="240" w:lineRule="auto"/>
        <w:rPr>
          <w:rFonts w:cs="B Nazanin"/>
          <w:color w:val="auto"/>
          <w:sz w:val="28"/>
          <w:szCs w:val="28"/>
          <w:rtl/>
          <w:lang w:bidi="fa-IR"/>
        </w:rPr>
      </w:pPr>
      <w:bookmarkStart w:id="24" w:name="_Toc501441541"/>
      <w:r w:rsidRPr="00986D48">
        <w:rPr>
          <w:rFonts w:cs="B Nazanin" w:hint="cs"/>
          <w:color w:val="auto"/>
          <w:sz w:val="28"/>
          <w:szCs w:val="28"/>
          <w:rtl/>
          <w:lang w:bidi="fa-IR"/>
        </w:rPr>
        <w:lastRenderedPageBreak/>
        <w:t>مثال2- یک منوی ناوبری باز شده</w:t>
      </w:r>
      <w:bookmarkEnd w:id="24"/>
    </w:p>
    <w:p w:rsidR="00BB57AC" w:rsidRDefault="00BB57AC" w:rsidP="00356145">
      <w:pPr>
        <w:bidi/>
        <w:spacing w:line="240" w:lineRule="auto"/>
        <w:jc w:val="lowKashida"/>
        <w:rPr>
          <w:rFonts w:cs="B Nazanin"/>
          <w:sz w:val="28"/>
          <w:szCs w:val="28"/>
          <w:rtl/>
          <w:lang w:bidi="fa-IR"/>
        </w:rPr>
      </w:pPr>
      <w:r>
        <w:rPr>
          <w:rFonts w:cs="B Nazanin" w:hint="cs"/>
          <w:sz w:val="28"/>
          <w:szCs w:val="28"/>
          <w:rtl/>
          <w:lang w:bidi="fa-IR"/>
        </w:rPr>
        <w:t xml:space="preserve">یک منوی ناوبری شامل لیستی از 7 مورد با پیوندهایی به بخش های اصلی سایت وجود دارد. هنگامی که یک کاربر یکی از این موارد را انتخاب می کند، یک لیست از زیر منو های ناوبری برای او در زیر همان مورد اصلی باز می شود. </w:t>
      </w:r>
    </w:p>
    <w:p w:rsidR="00BB57AC" w:rsidRPr="00986D48" w:rsidRDefault="00BB57AC" w:rsidP="00356145">
      <w:pPr>
        <w:pStyle w:val="Heading2"/>
        <w:bidi/>
        <w:spacing w:line="240" w:lineRule="auto"/>
        <w:rPr>
          <w:rFonts w:cs="B Nazanin"/>
          <w:color w:val="auto"/>
          <w:sz w:val="28"/>
          <w:szCs w:val="28"/>
          <w:rtl/>
          <w:lang w:bidi="fa-IR"/>
        </w:rPr>
      </w:pPr>
      <w:bookmarkStart w:id="25" w:name="_Toc501441542"/>
      <w:r w:rsidRPr="00986D48">
        <w:rPr>
          <w:rFonts w:cs="B Nazanin" w:hint="cs"/>
          <w:color w:val="auto"/>
          <w:sz w:val="28"/>
          <w:szCs w:val="28"/>
          <w:rtl/>
          <w:lang w:bidi="fa-IR"/>
        </w:rPr>
        <w:t>مثال3- کنترل ناوبری پرش به صورت مستمر</w:t>
      </w:r>
      <w:bookmarkEnd w:id="25"/>
    </w:p>
    <w:p w:rsidR="00720379" w:rsidRDefault="00BB57AC" w:rsidP="00356145">
      <w:pPr>
        <w:bidi/>
        <w:spacing w:line="240" w:lineRule="auto"/>
        <w:jc w:val="lowKashida"/>
        <w:rPr>
          <w:rFonts w:cs="B Nazanin"/>
          <w:sz w:val="28"/>
          <w:szCs w:val="28"/>
          <w:rtl/>
          <w:lang w:bidi="fa-IR"/>
        </w:rPr>
      </w:pPr>
      <w:r>
        <w:rPr>
          <w:rFonts w:cs="B Nazanin" w:hint="cs"/>
          <w:sz w:val="28"/>
          <w:szCs w:val="28"/>
          <w:rtl/>
          <w:lang w:bidi="fa-IR"/>
        </w:rPr>
        <w:t xml:space="preserve">یک لینکی تحت عنوان </w:t>
      </w:r>
      <w:r>
        <w:rPr>
          <w:rFonts w:cs="Times New Roman" w:hint="cs"/>
          <w:sz w:val="28"/>
          <w:szCs w:val="28"/>
          <w:rtl/>
          <w:lang w:bidi="fa-IR"/>
        </w:rPr>
        <w:t>"</w:t>
      </w:r>
      <w:r>
        <w:rPr>
          <w:rFonts w:cs="Times New Roman"/>
          <w:sz w:val="28"/>
          <w:szCs w:val="28"/>
          <w:lang w:bidi="fa-IR"/>
        </w:rPr>
        <w:t>Skip navigation</w:t>
      </w:r>
      <w:r>
        <w:rPr>
          <w:rFonts w:cs="Times New Roman" w:hint="cs"/>
          <w:sz w:val="28"/>
          <w:szCs w:val="28"/>
          <w:rtl/>
          <w:lang w:bidi="fa-IR"/>
        </w:rPr>
        <w:t>"</w:t>
      </w:r>
      <w:r w:rsidR="00720379">
        <w:rPr>
          <w:rFonts w:cs="B Nazanin" w:hint="cs"/>
          <w:sz w:val="28"/>
          <w:szCs w:val="28"/>
          <w:rtl/>
          <w:lang w:bidi="fa-IR"/>
        </w:rPr>
        <w:t xml:space="preserve"> </w:t>
      </w:r>
      <w:r>
        <w:rPr>
          <w:rFonts w:cs="B Nazanin" w:hint="cs"/>
          <w:sz w:val="28"/>
          <w:szCs w:val="28"/>
          <w:rtl/>
          <w:lang w:bidi="fa-IR"/>
        </w:rPr>
        <w:t xml:space="preserve"> وجود دارد. این لینک اولین لینک هر صفحه وب است که کاربران را به سمت محتوای اصلی و اطلاعات اصلی </w:t>
      </w:r>
      <w:r w:rsidR="00986D48">
        <w:rPr>
          <w:rFonts w:cs="B Nazanin" w:hint="cs"/>
          <w:sz w:val="28"/>
          <w:szCs w:val="28"/>
          <w:rtl/>
          <w:lang w:bidi="fa-IR"/>
        </w:rPr>
        <w:t>به سرعت هدایت می کند و کاربران می توانند از محتوای تکراری هر صفحه وب به سمت اطلاعات اصلی صفحه وب حرکت کنند.</w:t>
      </w:r>
    </w:p>
    <w:p w:rsidR="00986D48" w:rsidRPr="00986D48" w:rsidRDefault="00986D48" w:rsidP="00356145">
      <w:pPr>
        <w:pStyle w:val="Heading2"/>
        <w:bidi/>
        <w:spacing w:line="240" w:lineRule="auto"/>
        <w:rPr>
          <w:rFonts w:cs="B Nazanin"/>
          <w:color w:val="auto"/>
          <w:sz w:val="28"/>
          <w:szCs w:val="28"/>
          <w:rtl/>
          <w:lang w:bidi="fa-IR"/>
        </w:rPr>
      </w:pPr>
      <w:bookmarkStart w:id="26" w:name="_Toc501441543"/>
      <w:r w:rsidRPr="00986D48">
        <w:rPr>
          <w:rFonts w:cs="B Nazanin" w:hint="cs"/>
          <w:color w:val="auto"/>
          <w:sz w:val="28"/>
          <w:szCs w:val="28"/>
          <w:rtl/>
          <w:lang w:bidi="fa-IR"/>
        </w:rPr>
        <w:t>مثال4- رفتن به لینک ناوبری</w:t>
      </w:r>
      <w:bookmarkEnd w:id="26"/>
      <w:r w:rsidRPr="00986D48">
        <w:rPr>
          <w:rFonts w:cs="B Nazanin" w:hint="cs"/>
          <w:color w:val="auto"/>
          <w:sz w:val="28"/>
          <w:szCs w:val="28"/>
          <w:rtl/>
          <w:lang w:bidi="fa-IR"/>
        </w:rPr>
        <w:t xml:space="preserve"> </w:t>
      </w:r>
    </w:p>
    <w:p w:rsidR="00986D48" w:rsidRPr="004A0FE2" w:rsidRDefault="00986D48" w:rsidP="00356145">
      <w:pPr>
        <w:bidi/>
        <w:spacing w:line="240" w:lineRule="auto"/>
        <w:jc w:val="lowKashida"/>
        <w:rPr>
          <w:rFonts w:cs="B Nazanin"/>
          <w:sz w:val="28"/>
          <w:szCs w:val="28"/>
          <w:rtl/>
          <w:lang w:bidi="fa-IR"/>
        </w:rPr>
      </w:pPr>
      <w:r>
        <w:rPr>
          <w:rFonts w:cs="B Nazanin" w:hint="cs"/>
          <w:sz w:val="28"/>
          <w:szCs w:val="28"/>
          <w:rtl/>
          <w:lang w:bidi="fa-IR"/>
        </w:rPr>
        <w:t xml:space="preserve">محتوای ناوبری در انتهای هر صفحه وب به طور مرتب وجود دارد. یک لینکی تحت عنوان </w:t>
      </w:r>
      <w:r>
        <w:rPr>
          <w:rFonts w:cs="Times New Roman" w:hint="cs"/>
          <w:sz w:val="28"/>
          <w:szCs w:val="28"/>
          <w:rtl/>
          <w:lang w:bidi="fa-IR"/>
        </w:rPr>
        <w:t>"</w:t>
      </w:r>
      <w:r>
        <w:rPr>
          <w:rFonts w:cs="B Nazanin" w:hint="cs"/>
          <w:sz w:val="28"/>
          <w:szCs w:val="28"/>
          <w:rtl/>
          <w:lang w:bidi="fa-IR"/>
        </w:rPr>
        <w:t>پرش به ناوبری</w:t>
      </w:r>
      <w:r>
        <w:rPr>
          <w:rFonts w:cs="Times New Roman" w:hint="cs"/>
          <w:sz w:val="28"/>
          <w:szCs w:val="28"/>
          <w:rtl/>
          <w:lang w:bidi="fa-IR"/>
        </w:rPr>
        <w:t>"</w:t>
      </w:r>
      <w:r>
        <w:rPr>
          <w:rFonts w:cs="B Nazanin" w:hint="cs"/>
          <w:sz w:val="28"/>
          <w:szCs w:val="28"/>
          <w:rtl/>
          <w:lang w:bidi="fa-IR"/>
        </w:rPr>
        <w:t xml:space="preserve"> در ابتدای هر صفحه از سایت قرار داده شده است. به طوری که کاربران با تجربه سایت می توانند به راحتی آن را پیدا نمایند و وارد قسمت ناوبری یا منوی ناوبری صفحات سایت شوند.</w:t>
      </w:r>
    </w:p>
    <w:sectPr w:rsidR="00986D48" w:rsidRPr="004A0FE2" w:rsidSect="00B30383">
      <w:headerReference w:type="default" r:id="rId13"/>
      <w:footerReference w:type="default" r:id="rId14"/>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4E8" w:rsidRDefault="00B724E8" w:rsidP="00986D48">
      <w:pPr>
        <w:spacing w:after="0" w:line="240" w:lineRule="auto"/>
      </w:pPr>
      <w:r>
        <w:separator/>
      </w:r>
    </w:p>
  </w:endnote>
  <w:endnote w:type="continuationSeparator" w:id="0">
    <w:p w:rsidR="00B724E8" w:rsidRDefault="00B724E8" w:rsidP="00986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3283145"/>
      <w:docPartObj>
        <w:docPartGallery w:val="Page Numbers (Bottom of Page)"/>
        <w:docPartUnique/>
      </w:docPartObj>
    </w:sdtPr>
    <w:sdtEndPr>
      <w:rPr>
        <w:noProof/>
      </w:rPr>
    </w:sdtEndPr>
    <w:sdtContent>
      <w:p w:rsidR="00B30383" w:rsidRDefault="00B30383">
        <w:pPr>
          <w:pStyle w:val="Footer"/>
          <w:jc w:val="center"/>
        </w:pPr>
        <w:r>
          <w:fldChar w:fldCharType="begin"/>
        </w:r>
        <w:r>
          <w:instrText xml:space="preserve"> PAGE   \* MERGEFORMAT </w:instrText>
        </w:r>
        <w:r>
          <w:fldChar w:fldCharType="separate"/>
        </w:r>
        <w:r w:rsidR="00C02D68">
          <w:rPr>
            <w:rFonts w:hint="cs"/>
            <w:noProof/>
            <w:rtl/>
          </w:rPr>
          <w:t>‌و</w:t>
        </w:r>
        <w:r>
          <w:rPr>
            <w:noProof/>
          </w:rPr>
          <w:fldChar w:fldCharType="end"/>
        </w:r>
      </w:p>
    </w:sdtContent>
  </w:sdt>
  <w:p w:rsidR="00B30383" w:rsidRDefault="00B303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535299"/>
      <w:docPartObj>
        <w:docPartGallery w:val="Page Numbers (Bottom of Page)"/>
        <w:docPartUnique/>
      </w:docPartObj>
    </w:sdtPr>
    <w:sdtEndPr>
      <w:rPr>
        <w:noProof/>
      </w:rPr>
    </w:sdtEndPr>
    <w:sdtContent>
      <w:p w:rsidR="00B30383" w:rsidRDefault="00B30383">
        <w:pPr>
          <w:pStyle w:val="Footer"/>
          <w:jc w:val="center"/>
        </w:pPr>
        <w:r>
          <w:fldChar w:fldCharType="begin"/>
        </w:r>
        <w:r>
          <w:instrText xml:space="preserve"> PAGE   \* MERGEFORMAT </w:instrText>
        </w:r>
        <w:r>
          <w:fldChar w:fldCharType="separate"/>
        </w:r>
        <w:r w:rsidR="00C02D68">
          <w:rPr>
            <w:noProof/>
          </w:rPr>
          <w:t>5</w:t>
        </w:r>
        <w:r>
          <w:rPr>
            <w:noProof/>
          </w:rPr>
          <w:fldChar w:fldCharType="end"/>
        </w:r>
      </w:p>
    </w:sdtContent>
  </w:sdt>
  <w:p w:rsidR="00B30383" w:rsidRDefault="00B30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4E8" w:rsidRDefault="00B724E8" w:rsidP="00986D48">
      <w:pPr>
        <w:spacing w:after="0" w:line="240" w:lineRule="auto"/>
      </w:pPr>
      <w:r>
        <w:separator/>
      </w:r>
    </w:p>
  </w:footnote>
  <w:footnote w:type="continuationSeparator" w:id="0">
    <w:p w:rsidR="00B724E8" w:rsidRDefault="00B724E8" w:rsidP="00986D48">
      <w:pPr>
        <w:spacing w:after="0" w:line="240" w:lineRule="auto"/>
      </w:pPr>
      <w:r>
        <w:continuationSeparator/>
      </w:r>
    </w:p>
  </w:footnote>
  <w:footnote w:id="1">
    <w:p w:rsidR="00986D48" w:rsidRDefault="00986D48" w:rsidP="00986D48">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986D48" w:rsidRPr="00605FBA" w:rsidRDefault="00986D48" w:rsidP="00986D48">
      <w:pPr>
        <w:autoSpaceDE w:val="0"/>
        <w:autoSpaceDN w:val="0"/>
        <w:adjustRightInd w:val="0"/>
        <w:rPr>
          <w:sz w:val="20"/>
          <w:szCs w:val="20"/>
        </w:rPr>
      </w:pPr>
      <w:r w:rsidRPr="00605FBA">
        <w:rPr>
          <w:sz w:val="20"/>
          <w:szCs w:val="20"/>
        </w:rPr>
        <w:t>2 - International Electrotechnical Commission</w:t>
      </w:r>
    </w:p>
  </w:footnote>
  <w:footnote w:id="3">
    <w:p w:rsidR="00986D48" w:rsidRPr="00605FBA" w:rsidRDefault="00986D48" w:rsidP="00986D48">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986D48" w:rsidRPr="00605FBA" w:rsidRDefault="00986D48" w:rsidP="00986D48">
      <w:pPr>
        <w:autoSpaceDE w:val="0"/>
        <w:autoSpaceDN w:val="0"/>
        <w:adjustRightInd w:val="0"/>
        <w:rPr>
          <w:sz w:val="20"/>
          <w:szCs w:val="20"/>
        </w:rPr>
      </w:pPr>
      <w:r w:rsidRPr="00605FBA">
        <w:rPr>
          <w:sz w:val="20"/>
          <w:szCs w:val="20"/>
        </w:rPr>
        <w:t>4 - Contact point</w:t>
      </w:r>
    </w:p>
  </w:footnote>
  <w:footnote w:id="5">
    <w:p w:rsidR="00986D48" w:rsidRPr="00605FBA" w:rsidRDefault="00986D48" w:rsidP="00986D48">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383" w:rsidRPr="00B30383" w:rsidRDefault="00B30383" w:rsidP="00B30383">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383" w:rsidRPr="00B30383" w:rsidRDefault="00B30383" w:rsidP="00B30383">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FE2"/>
    <w:rsid w:val="00002603"/>
    <w:rsid w:val="00243F49"/>
    <w:rsid w:val="00356145"/>
    <w:rsid w:val="004A0FE2"/>
    <w:rsid w:val="00632BBB"/>
    <w:rsid w:val="00720379"/>
    <w:rsid w:val="008A645F"/>
    <w:rsid w:val="00977F6E"/>
    <w:rsid w:val="00986D48"/>
    <w:rsid w:val="00B30383"/>
    <w:rsid w:val="00B724E8"/>
    <w:rsid w:val="00B950E0"/>
    <w:rsid w:val="00BB57AC"/>
    <w:rsid w:val="00C02D68"/>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71A292-0F9D-4836-A45B-C1B0304B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986D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986D48"/>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986D48"/>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986D48"/>
    <w:rPr>
      <w:rFonts w:ascii="Cambria" w:eastAsia="Times New Roman" w:hAnsi="Cambria" w:cs="Times New Roman"/>
      <w:spacing w:val="-10"/>
      <w:kern w:val="28"/>
      <w:sz w:val="56"/>
      <w:szCs w:val="56"/>
    </w:rPr>
  </w:style>
  <w:style w:type="paragraph" w:customStyle="1" w:styleId="MshTitle">
    <w:name w:val="Msh_Title"/>
    <w:basedOn w:val="Normal"/>
    <w:rsid w:val="00986D4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986D48"/>
    <w:rPr>
      <w:b/>
      <w:bCs/>
      <w:smallCaps/>
      <w:spacing w:val="5"/>
    </w:rPr>
  </w:style>
  <w:style w:type="paragraph" w:styleId="FootnoteText">
    <w:name w:val="footnote text"/>
    <w:basedOn w:val="Normal"/>
    <w:link w:val="FootnoteTextChar"/>
    <w:uiPriority w:val="99"/>
    <w:unhideWhenUsed/>
    <w:rsid w:val="00986D48"/>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986D48"/>
    <w:rPr>
      <w:rFonts w:cs="Times New Roman"/>
      <w:sz w:val="20"/>
      <w:szCs w:val="20"/>
      <w:lang w:bidi="fa-IR"/>
    </w:rPr>
  </w:style>
  <w:style w:type="character" w:styleId="FootnoteReference">
    <w:name w:val="footnote reference"/>
    <w:basedOn w:val="DefaultParagraphFont"/>
    <w:uiPriority w:val="99"/>
    <w:semiHidden/>
    <w:unhideWhenUsed/>
    <w:rsid w:val="00986D48"/>
    <w:rPr>
      <w:vertAlign w:val="superscript"/>
    </w:rPr>
  </w:style>
  <w:style w:type="paragraph" w:styleId="ListParagraph">
    <w:name w:val="List Paragraph"/>
    <w:basedOn w:val="Normal"/>
    <w:uiPriority w:val="34"/>
    <w:qFormat/>
    <w:rsid w:val="00B30383"/>
    <w:pPr>
      <w:spacing w:after="160" w:line="259" w:lineRule="auto"/>
      <w:ind w:left="720"/>
      <w:contextualSpacing/>
    </w:pPr>
  </w:style>
  <w:style w:type="paragraph" w:styleId="Header">
    <w:name w:val="header"/>
    <w:basedOn w:val="Normal"/>
    <w:link w:val="HeaderChar"/>
    <w:uiPriority w:val="99"/>
    <w:unhideWhenUsed/>
    <w:rsid w:val="00B303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383"/>
  </w:style>
  <w:style w:type="paragraph" w:styleId="Footer">
    <w:name w:val="footer"/>
    <w:basedOn w:val="Normal"/>
    <w:link w:val="FooterChar"/>
    <w:uiPriority w:val="99"/>
    <w:unhideWhenUsed/>
    <w:rsid w:val="00B303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383"/>
  </w:style>
  <w:style w:type="paragraph" w:styleId="TOCHeading">
    <w:name w:val="TOC Heading"/>
    <w:basedOn w:val="Heading1"/>
    <w:next w:val="Normal"/>
    <w:uiPriority w:val="39"/>
    <w:semiHidden/>
    <w:unhideWhenUsed/>
    <w:qFormat/>
    <w:rsid w:val="00B30383"/>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B30383"/>
    <w:pPr>
      <w:tabs>
        <w:tab w:val="left" w:pos="429"/>
        <w:tab w:val="right" w:leader="dot" w:pos="9350"/>
      </w:tabs>
      <w:bidi/>
      <w:spacing w:after="100"/>
    </w:pPr>
  </w:style>
  <w:style w:type="paragraph" w:styleId="TOC2">
    <w:name w:val="toc 2"/>
    <w:basedOn w:val="Normal"/>
    <w:next w:val="Normal"/>
    <w:autoRedefine/>
    <w:uiPriority w:val="39"/>
    <w:unhideWhenUsed/>
    <w:rsid w:val="00B30383"/>
    <w:pPr>
      <w:spacing w:after="100"/>
      <w:ind w:left="220"/>
    </w:pPr>
  </w:style>
  <w:style w:type="character" w:styleId="Hyperlink">
    <w:name w:val="Hyperlink"/>
    <w:basedOn w:val="DefaultParagraphFont"/>
    <w:uiPriority w:val="99"/>
    <w:unhideWhenUsed/>
    <w:rsid w:val="00B30383"/>
    <w:rPr>
      <w:color w:val="0000FF" w:themeColor="hyperlink"/>
      <w:u w:val="single"/>
    </w:rPr>
  </w:style>
  <w:style w:type="paragraph" w:styleId="BalloonText">
    <w:name w:val="Balloon Text"/>
    <w:basedOn w:val="Normal"/>
    <w:link w:val="BalloonTextChar"/>
    <w:uiPriority w:val="99"/>
    <w:semiHidden/>
    <w:unhideWhenUsed/>
    <w:rsid w:val="00B303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3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45824-67E3-4EBF-886E-36DE2182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2017-10-26T09:15:00Z</dcterms:created>
  <dcterms:modified xsi:type="dcterms:W3CDTF">2018-01-20T08:39:00Z</dcterms:modified>
</cp:coreProperties>
</file>